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2192C">
        <w:rPr>
          <w:rFonts w:ascii="Arial" w:hAnsi="Arial" w:cs="Arial"/>
          <w:sz w:val="22"/>
          <w:szCs w:val="22"/>
        </w:rPr>
        <w:t>aos 31 de Maio de 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67B15" w:rsidRDefault="000C4A2E" w:rsidP="002E1A05">
      <w:pPr>
        <w:jc w:val="center"/>
        <w:rPr>
          <w:rFonts w:ascii="Arial" w:hAnsi="Arial" w:cs="Arial"/>
          <w:sz w:val="22"/>
          <w:szCs w:val="22"/>
        </w:rPr>
      </w:pPr>
      <w:r w:rsidRPr="00667B15">
        <w:rPr>
          <w:rFonts w:ascii="Arial" w:hAnsi="Arial" w:cs="Arial"/>
          <w:bCs/>
          <w:sz w:val="22"/>
          <w:szCs w:val="22"/>
        </w:rPr>
        <w:t>Pregoeiro</w:t>
      </w:r>
    </w:p>
    <w:p w:rsidR="00BF08C4" w:rsidRPr="00667B1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2192C">
        <w:rPr>
          <w:rFonts w:ascii="Arial" w:hAnsi="Arial" w:cs="Arial"/>
          <w:sz w:val="22"/>
          <w:szCs w:val="22"/>
        </w:rPr>
        <w:t>aos 31 de Maio de 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667B15" w:rsidRDefault="008E61E7" w:rsidP="002E1A05">
      <w:pPr>
        <w:jc w:val="center"/>
        <w:rPr>
          <w:rFonts w:ascii="Arial" w:hAnsi="Arial" w:cs="Arial"/>
          <w:b/>
          <w:bCs/>
          <w:sz w:val="22"/>
          <w:szCs w:val="22"/>
        </w:rPr>
      </w:pPr>
      <w:r w:rsidRPr="00667B15">
        <w:rPr>
          <w:rFonts w:ascii="Arial" w:hAnsi="Arial" w:cs="Arial"/>
          <w:b/>
          <w:bCs/>
          <w:sz w:val="22"/>
          <w:szCs w:val="22"/>
        </w:rPr>
        <w:t>Marc</w:t>
      </w:r>
      <w:r w:rsidR="0060333B" w:rsidRPr="00667B15">
        <w:rPr>
          <w:rFonts w:ascii="Arial" w:hAnsi="Arial" w:cs="Arial"/>
          <w:b/>
          <w:bCs/>
          <w:sz w:val="22"/>
          <w:szCs w:val="22"/>
        </w:rPr>
        <w:t>elo Abolafio Lopez</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de Administração</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62192C">
        <w:rPr>
          <w:rFonts w:ascii="Arial" w:hAnsi="Arial" w:cs="Arial"/>
          <w:b/>
          <w:bCs/>
          <w:sz w:val="22"/>
          <w:szCs w:val="22"/>
        </w:rPr>
        <w:t>34</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62192C">
        <w:rPr>
          <w:rFonts w:ascii="Arial" w:hAnsi="Arial" w:cs="Arial"/>
          <w:b/>
          <w:bCs/>
          <w:sz w:val="22"/>
          <w:szCs w:val="22"/>
        </w:rPr>
        <w:t>(</w:t>
      </w:r>
      <w:r>
        <w:rPr>
          <w:rFonts w:ascii="Arial" w:hAnsi="Arial" w:cs="Arial"/>
          <w:b/>
          <w:bCs/>
          <w:sz w:val="22"/>
          <w:szCs w:val="22"/>
        </w:rPr>
        <w:t>POR ITEM</w:t>
      </w:r>
      <w:r w:rsidR="0062192C">
        <w:rPr>
          <w:rFonts w:ascii="Arial" w:hAnsi="Arial" w:cs="Arial"/>
          <w:b/>
          <w:bCs/>
          <w:sz w:val="22"/>
          <w:szCs w:val="22"/>
        </w:rPr>
        <w:t>)</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60333B">
        <w:rPr>
          <w:rFonts w:ascii="Arial" w:hAnsi="Arial" w:cs="Arial"/>
          <w:b/>
          <w:bCs/>
          <w:sz w:val="22"/>
          <w:szCs w:val="22"/>
        </w:rPr>
        <w:t>ADMINISTRAÇÃO</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62192C">
        <w:rPr>
          <w:rFonts w:ascii="Arial" w:hAnsi="Arial" w:cs="Arial"/>
          <w:b/>
          <w:bCs/>
          <w:sz w:val="22"/>
          <w:szCs w:val="22"/>
        </w:rPr>
        <w:t>13</w:t>
      </w:r>
      <w:r w:rsidR="000B2435">
        <w:rPr>
          <w:rFonts w:ascii="Arial" w:hAnsi="Arial" w:cs="Arial"/>
          <w:b/>
          <w:bCs/>
          <w:sz w:val="22"/>
          <w:szCs w:val="22"/>
        </w:rPr>
        <w:t>/0</w:t>
      </w:r>
      <w:r w:rsidR="0062192C">
        <w:rPr>
          <w:rFonts w:ascii="Arial" w:hAnsi="Arial" w:cs="Arial"/>
          <w:b/>
          <w:bCs/>
          <w:sz w:val="22"/>
          <w:szCs w:val="22"/>
        </w:rPr>
        <w:t>6</w:t>
      </w:r>
      <w:r w:rsidR="00667B15">
        <w:rPr>
          <w:rFonts w:ascii="Arial" w:hAnsi="Arial" w:cs="Arial"/>
          <w:b/>
          <w:bCs/>
          <w:sz w:val="22"/>
          <w:szCs w:val="22"/>
        </w:rPr>
        <w:t>/2016</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0B2435">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62192C">
        <w:rPr>
          <w:rFonts w:ascii="Arial" w:hAnsi="Arial" w:cs="Arial"/>
          <w:b/>
          <w:sz w:val="22"/>
          <w:szCs w:val="22"/>
        </w:rPr>
        <w:t xml:space="preserve">MEDICAMENTOS PARA CIRURGIAS DE CASTRAÇÃO DE CÃES E GATOS E OUTROS PROCEDIMENTOS REALIZADOS PELO CENTRO DE BEM ESTAR ANIMAL,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62192C">
        <w:rPr>
          <w:rFonts w:ascii="Arial" w:hAnsi="Arial" w:cs="Arial"/>
          <w:bCs/>
          <w:iCs/>
          <w:sz w:val="22"/>
          <w:szCs w:val="22"/>
        </w:rPr>
        <w:t>Termo de Referência</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FF1" w:rsidRDefault="0062192C" w:rsidP="00F16E4C">
      <w:pPr>
        <w:widowControl w:val="0"/>
        <w:suppressAutoHyphens/>
        <w:jc w:val="both"/>
        <w:rPr>
          <w:rFonts w:ascii="Arial" w:hAnsi="Arial" w:cs="Arial"/>
          <w:b/>
          <w:sz w:val="22"/>
          <w:szCs w:val="22"/>
        </w:rPr>
      </w:pPr>
      <w:r>
        <w:rPr>
          <w:rFonts w:ascii="Arial" w:hAnsi="Arial" w:cs="Arial"/>
          <w:sz w:val="22"/>
          <w:szCs w:val="22"/>
        </w:rPr>
        <w:t>Em 2016 as</w:t>
      </w:r>
      <w:r w:rsidR="00BF08C4" w:rsidRPr="007E3E63">
        <w:rPr>
          <w:rFonts w:ascii="Arial" w:hAnsi="Arial" w:cs="Arial"/>
          <w:sz w:val="22"/>
          <w:szCs w:val="22"/>
        </w:rPr>
        <w:t xml:space="preserve"> despesas correrão à conta da</w:t>
      </w:r>
      <w:r>
        <w:rPr>
          <w:rFonts w:ascii="Arial" w:hAnsi="Arial" w:cs="Arial"/>
          <w:sz w:val="22"/>
          <w:szCs w:val="22"/>
        </w:rPr>
        <w:t xml:space="preserve"> seguinte </w:t>
      </w:r>
      <w:r w:rsidR="00BF08C4" w:rsidRPr="007E3E63">
        <w:rPr>
          <w:rFonts w:ascii="Arial" w:hAnsi="Arial" w:cs="Arial"/>
          <w:sz w:val="22"/>
          <w:szCs w:val="22"/>
        </w:rPr>
        <w:t>dotaç</w:t>
      </w:r>
      <w:r>
        <w:rPr>
          <w:rFonts w:ascii="Arial" w:hAnsi="Arial" w:cs="Arial"/>
          <w:sz w:val="22"/>
          <w:szCs w:val="22"/>
        </w:rPr>
        <w:t xml:space="preserve">ão </w:t>
      </w:r>
      <w:r w:rsidR="00BF08C4" w:rsidRPr="007E3E63">
        <w:rPr>
          <w:rFonts w:ascii="Arial" w:hAnsi="Arial" w:cs="Arial"/>
          <w:sz w:val="22"/>
          <w:szCs w:val="22"/>
        </w:rPr>
        <w:t>orçamentária</w:t>
      </w:r>
      <w:r>
        <w:rPr>
          <w:rFonts w:ascii="Arial" w:hAnsi="Arial" w:cs="Arial"/>
          <w:sz w:val="22"/>
          <w:szCs w:val="22"/>
        </w:rPr>
        <w:t xml:space="preserve">:  </w:t>
      </w:r>
    </w:p>
    <w:p w:rsidR="0053166A" w:rsidRDefault="0053166A" w:rsidP="00F16E4C">
      <w:pPr>
        <w:widowControl w:val="0"/>
        <w:suppressAutoHyphens/>
        <w:jc w:val="both"/>
        <w:rPr>
          <w:rFonts w:ascii="Arial" w:hAnsi="Arial" w:cs="Arial"/>
          <w:b/>
          <w:sz w:val="22"/>
          <w:szCs w:val="22"/>
        </w:rPr>
      </w:pPr>
    </w:p>
    <w:tbl>
      <w:tblPr>
        <w:tblStyle w:val="Tabelacomgrade"/>
        <w:tblW w:w="0" w:type="auto"/>
        <w:tblInd w:w="108" w:type="dxa"/>
        <w:tblLook w:val="04A0"/>
      </w:tblPr>
      <w:tblGrid>
        <w:gridCol w:w="2777"/>
        <w:gridCol w:w="6295"/>
      </w:tblGrid>
      <w:tr w:rsidR="00667B15" w:rsidRPr="0062192C" w:rsidTr="0062192C">
        <w:tc>
          <w:tcPr>
            <w:tcW w:w="2777" w:type="dxa"/>
          </w:tcPr>
          <w:p w:rsidR="00667B15" w:rsidRPr="0062192C" w:rsidRDefault="00667B15" w:rsidP="00332877">
            <w:pPr>
              <w:contextualSpacing/>
              <w:jc w:val="center"/>
              <w:rPr>
                <w:rFonts w:ascii="Arial" w:hAnsi="Arial" w:cs="Arial"/>
                <w:b/>
                <w:sz w:val="22"/>
                <w:szCs w:val="22"/>
              </w:rPr>
            </w:pPr>
            <w:r w:rsidRPr="0062192C">
              <w:rPr>
                <w:rFonts w:ascii="Arial" w:hAnsi="Arial" w:cs="Arial"/>
                <w:b/>
                <w:sz w:val="22"/>
                <w:szCs w:val="22"/>
              </w:rPr>
              <w:t>RECURSO</w:t>
            </w:r>
          </w:p>
        </w:tc>
        <w:tc>
          <w:tcPr>
            <w:tcW w:w="6295" w:type="dxa"/>
          </w:tcPr>
          <w:p w:rsidR="00667B15" w:rsidRPr="0062192C" w:rsidRDefault="00667B15" w:rsidP="00332877">
            <w:pPr>
              <w:contextualSpacing/>
              <w:jc w:val="center"/>
              <w:rPr>
                <w:rFonts w:ascii="Arial" w:hAnsi="Arial" w:cs="Arial"/>
                <w:b/>
                <w:sz w:val="22"/>
                <w:szCs w:val="22"/>
              </w:rPr>
            </w:pPr>
            <w:r w:rsidRPr="0062192C">
              <w:rPr>
                <w:rFonts w:ascii="Arial" w:hAnsi="Arial" w:cs="Arial"/>
                <w:b/>
                <w:sz w:val="22"/>
                <w:szCs w:val="22"/>
              </w:rPr>
              <w:t>DOTAÇÃO ORÇAMENTÁRIA</w:t>
            </w:r>
          </w:p>
        </w:tc>
      </w:tr>
      <w:tr w:rsidR="00667B15" w:rsidRPr="0060333B" w:rsidTr="0062192C">
        <w:trPr>
          <w:trHeight w:val="695"/>
        </w:trPr>
        <w:tc>
          <w:tcPr>
            <w:tcW w:w="2777" w:type="dxa"/>
          </w:tcPr>
          <w:p w:rsidR="00667B15" w:rsidRPr="0060333B" w:rsidRDefault="00667B15" w:rsidP="00332877">
            <w:pPr>
              <w:contextualSpacing/>
              <w:jc w:val="center"/>
              <w:rPr>
                <w:rFonts w:ascii="Arial" w:hAnsi="Arial" w:cs="Arial"/>
                <w:sz w:val="22"/>
                <w:szCs w:val="22"/>
              </w:rPr>
            </w:pPr>
          </w:p>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Material de consumo</w:t>
            </w:r>
          </w:p>
        </w:tc>
        <w:tc>
          <w:tcPr>
            <w:tcW w:w="6295" w:type="dxa"/>
          </w:tcPr>
          <w:p w:rsidR="00667B15" w:rsidRPr="0060333B" w:rsidRDefault="00667B15" w:rsidP="00332877">
            <w:pPr>
              <w:contextualSpacing/>
              <w:jc w:val="center"/>
              <w:rPr>
                <w:rFonts w:ascii="Arial" w:hAnsi="Arial" w:cs="Arial"/>
                <w:sz w:val="22"/>
                <w:szCs w:val="22"/>
              </w:rPr>
            </w:pPr>
          </w:p>
          <w:p w:rsidR="00667B15" w:rsidRPr="0060333B" w:rsidRDefault="00667B15" w:rsidP="00332877">
            <w:pPr>
              <w:contextualSpacing/>
              <w:jc w:val="center"/>
              <w:rPr>
                <w:rFonts w:ascii="Arial" w:hAnsi="Arial" w:cs="Arial"/>
                <w:sz w:val="22"/>
                <w:szCs w:val="22"/>
              </w:rPr>
            </w:pPr>
            <w:r w:rsidRPr="0060333B">
              <w:rPr>
                <w:rFonts w:ascii="Arial" w:hAnsi="Arial" w:cs="Arial"/>
                <w:sz w:val="22"/>
                <w:szCs w:val="22"/>
              </w:rPr>
              <w:t>02.02.00.04.122.0017.2007.3.3.90.30.00</w:t>
            </w:r>
          </w:p>
        </w:tc>
      </w:tr>
    </w:tbl>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62192C">
        <w:rPr>
          <w:rFonts w:ascii="Arial" w:hAnsi="Arial" w:cs="Arial"/>
          <w:sz w:val="22"/>
          <w:szCs w:val="22"/>
        </w:rPr>
        <w:t>aos 31 de Maio de 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667B15" w:rsidRDefault="00BF08C4" w:rsidP="000B17B9">
      <w:pPr>
        <w:jc w:val="center"/>
        <w:rPr>
          <w:rFonts w:ascii="Arial" w:hAnsi="Arial" w:cs="Arial"/>
          <w:sz w:val="22"/>
          <w:szCs w:val="22"/>
        </w:rPr>
        <w:sectPr w:rsidR="00BF08C4" w:rsidRPr="00667B15"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667B15">
        <w:rPr>
          <w:rFonts w:ascii="Arial" w:hAnsi="Arial" w:cs="Arial"/>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62192C">
        <w:rPr>
          <w:rFonts w:ascii="Arial" w:hAnsi="Arial" w:cs="Arial"/>
          <w:b/>
          <w:bCs/>
          <w:sz w:val="22"/>
          <w:szCs w:val="22"/>
        </w:rPr>
        <w:t>34</w:t>
      </w:r>
      <w:r w:rsidR="004E009D">
        <w:rPr>
          <w:rFonts w:ascii="Arial" w:hAnsi="Arial" w:cs="Arial"/>
          <w:b/>
          <w:bCs/>
          <w:sz w:val="22"/>
          <w:szCs w:val="22"/>
        </w:rPr>
        <w:t>/201</w:t>
      </w:r>
      <w:r w:rsidR="00667B15">
        <w:rPr>
          <w:rFonts w:ascii="Arial" w:hAnsi="Arial" w:cs="Arial"/>
          <w:b/>
          <w:bCs/>
          <w:sz w:val="22"/>
          <w:szCs w:val="22"/>
        </w:rPr>
        <w:t>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MENOR PREÇO </w:t>
      </w:r>
      <w:r w:rsidR="0062192C">
        <w:rPr>
          <w:rFonts w:ascii="Arial" w:hAnsi="Arial" w:cs="Arial"/>
          <w:b/>
          <w:bCs/>
          <w:sz w:val="22"/>
          <w:szCs w:val="22"/>
        </w:rPr>
        <w:t>(</w:t>
      </w:r>
      <w:r>
        <w:rPr>
          <w:rFonts w:ascii="Arial" w:hAnsi="Arial" w:cs="Arial"/>
          <w:b/>
          <w:bCs/>
          <w:sz w:val="22"/>
          <w:szCs w:val="22"/>
        </w:rPr>
        <w:t>POR ITEM</w:t>
      </w:r>
      <w:r w:rsidR="0062192C">
        <w:rPr>
          <w:rFonts w:ascii="Arial" w:hAnsi="Arial" w:cs="Arial"/>
          <w:b/>
          <w:bCs/>
          <w:sz w:val="22"/>
          <w:szCs w:val="22"/>
        </w:rPr>
        <w:t>)</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332877">
        <w:rPr>
          <w:rFonts w:ascii="Arial" w:hAnsi="Arial" w:cs="Arial"/>
          <w:b/>
          <w:bCs/>
          <w:sz w:val="22"/>
          <w:szCs w:val="22"/>
        </w:rPr>
        <w:t>ADMINISTRAÇÃO</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62192C">
        <w:rPr>
          <w:rFonts w:ascii="Arial" w:hAnsi="Arial" w:cs="Arial"/>
          <w:b/>
          <w:bCs/>
          <w:sz w:val="22"/>
          <w:szCs w:val="22"/>
        </w:rPr>
        <w:t>13</w:t>
      </w:r>
      <w:r w:rsidR="003C3034">
        <w:rPr>
          <w:rFonts w:ascii="Arial" w:hAnsi="Arial" w:cs="Arial"/>
          <w:b/>
          <w:bCs/>
          <w:sz w:val="22"/>
          <w:szCs w:val="22"/>
        </w:rPr>
        <w:t>/</w:t>
      </w:r>
      <w:r w:rsidR="00667B15">
        <w:rPr>
          <w:rFonts w:ascii="Arial" w:hAnsi="Arial" w:cs="Arial"/>
          <w:b/>
          <w:bCs/>
          <w:sz w:val="22"/>
          <w:szCs w:val="22"/>
        </w:rPr>
        <w:t>0</w:t>
      </w:r>
      <w:r w:rsidR="0062192C">
        <w:rPr>
          <w:rFonts w:ascii="Arial" w:hAnsi="Arial" w:cs="Arial"/>
          <w:b/>
          <w:bCs/>
          <w:sz w:val="22"/>
          <w:szCs w:val="22"/>
        </w:rPr>
        <w:t>6</w:t>
      </w:r>
      <w:r w:rsidR="00667B15">
        <w:rPr>
          <w:rFonts w:ascii="Arial" w:hAnsi="Arial" w:cs="Arial"/>
          <w:b/>
          <w:bCs/>
          <w:sz w:val="22"/>
          <w:szCs w:val="22"/>
        </w:rPr>
        <w:t>/</w:t>
      </w:r>
      <w:r w:rsidR="003C3034">
        <w:rPr>
          <w:rFonts w:ascii="Arial" w:hAnsi="Arial" w:cs="Arial"/>
          <w:b/>
          <w:bCs/>
          <w:sz w:val="22"/>
          <w:szCs w:val="22"/>
        </w:rPr>
        <w:t>201</w:t>
      </w:r>
      <w:r w:rsidR="00667B15">
        <w:rPr>
          <w:rFonts w:ascii="Arial" w:hAnsi="Arial" w:cs="Arial"/>
          <w:b/>
          <w:bCs/>
          <w:sz w:val="22"/>
          <w:szCs w:val="22"/>
        </w:rPr>
        <w:t>6</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0B2435">
        <w:rPr>
          <w:rFonts w:ascii="Arial" w:hAnsi="Arial" w:cs="Arial"/>
          <w:b/>
          <w:bCs/>
          <w:sz w:val="22"/>
          <w:szCs w:val="22"/>
        </w:rPr>
        <w:t>0</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667B15">
        <w:rPr>
          <w:rFonts w:ascii="Arial" w:hAnsi="Arial" w:cs="Arial"/>
          <w:b/>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0B2435">
        <w:rPr>
          <w:rFonts w:ascii="Arial" w:hAnsi="Arial" w:cs="Arial"/>
          <w:b/>
          <w:iCs/>
          <w:sz w:val="22"/>
          <w:szCs w:val="22"/>
        </w:rPr>
        <w:t xml:space="preserve">Portaria </w:t>
      </w:r>
      <w:r w:rsidR="00F16E4C" w:rsidRPr="000B2435">
        <w:rPr>
          <w:rFonts w:ascii="Arial" w:hAnsi="Arial" w:cs="Arial"/>
          <w:b/>
          <w:iCs/>
          <w:sz w:val="22"/>
          <w:szCs w:val="22"/>
        </w:rPr>
        <w:t>n.º</w:t>
      </w:r>
      <w:r w:rsidRPr="000B2435">
        <w:rPr>
          <w:rFonts w:ascii="Arial" w:hAnsi="Arial" w:cs="Arial"/>
          <w:b/>
          <w:iCs/>
          <w:sz w:val="22"/>
          <w:szCs w:val="22"/>
        </w:rPr>
        <w:t xml:space="preserve"> </w:t>
      </w:r>
      <w:r w:rsidR="007725C1" w:rsidRPr="000B2435">
        <w:rPr>
          <w:rFonts w:ascii="Arial" w:hAnsi="Arial" w:cs="Arial"/>
          <w:b/>
          <w:iCs/>
          <w:sz w:val="22"/>
          <w:szCs w:val="22"/>
        </w:rPr>
        <w:t>01</w:t>
      </w:r>
      <w:r w:rsidR="005C4F2E" w:rsidRPr="000B2435">
        <w:rPr>
          <w:rFonts w:ascii="Arial" w:hAnsi="Arial" w:cs="Arial"/>
          <w:b/>
          <w:iCs/>
          <w:sz w:val="22"/>
          <w:szCs w:val="22"/>
        </w:rPr>
        <w:t>/</w:t>
      </w:r>
      <w:r w:rsidR="007725C1" w:rsidRPr="000B2435">
        <w:rPr>
          <w:rFonts w:ascii="Arial" w:hAnsi="Arial" w:cs="Arial"/>
          <w:b/>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w:t>
      </w:r>
      <w:r w:rsidR="00667B15">
        <w:rPr>
          <w:rFonts w:ascii="Arial" w:hAnsi="Arial" w:cs="Arial"/>
          <w:iCs/>
          <w:sz w:val="22"/>
          <w:szCs w:val="22"/>
        </w:rPr>
        <w:t>.</w:t>
      </w:r>
      <w:r w:rsidRPr="00A60088">
        <w:rPr>
          <w:rFonts w:ascii="Arial" w:hAnsi="Arial" w:cs="Arial"/>
          <w:iCs/>
          <w:sz w:val="22"/>
          <w:szCs w:val="22"/>
        </w:rPr>
        <w:t>520, de 17 de Julho de 2</w:t>
      </w:r>
      <w:r w:rsidR="00667B15">
        <w:rPr>
          <w:rFonts w:ascii="Arial" w:hAnsi="Arial" w:cs="Arial"/>
          <w:iCs/>
          <w:sz w:val="22"/>
          <w:szCs w:val="22"/>
        </w:rPr>
        <w:t>.</w:t>
      </w:r>
      <w:r w:rsidRPr="00A60088">
        <w:rPr>
          <w:rFonts w:ascii="Arial" w:hAnsi="Arial" w:cs="Arial"/>
          <w:iCs/>
          <w:sz w:val="22"/>
          <w:szCs w:val="22"/>
        </w:rPr>
        <w:t xml:space="preserve">002 e subsidiariamente com a Lei Federal </w:t>
      </w:r>
      <w:r w:rsidR="00F16E4C">
        <w:rPr>
          <w:rFonts w:ascii="Arial" w:hAnsi="Arial" w:cs="Arial"/>
          <w:iCs/>
          <w:sz w:val="22"/>
          <w:szCs w:val="22"/>
        </w:rPr>
        <w:t>n.º</w:t>
      </w:r>
      <w:r w:rsidRPr="00A60088">
        <w:rPr>
          <w:rFonts w:ascii="Arial" w:hAnsi="Arial" w:cs="Arial"/>
          <w:iCs/>
          <w:sz w:val="22"/>
          <w:szCs w:val="22"/>
        </w:rPr>
        <w:t xml:space="preserve"> 8</w:t>
      </w:r>
      <w:r w:rsidR="00667B15">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8949A2">
        <w:rPr>
          <w:rFonts w:ascii="Arial" w:hAnsi="Arial" w:cs="Arial"/>
          <w:sz w:val="22"/>
          <w:szCs w:val="22"/>
        </w:rPr>
        <w:t>/MG</w:t>
      </w:r>
      <w:r w:rsidRPr="00A60088">
        <w:rPr>
          <w:rFonts w:ascii="Arial" w:hAnsi="Arial" w:cs="Arial"/>
          <w:sz w:val="22"/>
          <w:szCs w:val="22"/>
        </w:rPr>
        <w:t xml:space="preserv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62192C">
        <w:rPr>
          <w:rFonts w:ascii="Arial" w:hAnsi="Arial" w:cs="Arial"/>
          <w:b/>
          <w:sz w:val="22"/>
          <w:szCs w:val="22"/>
        </w:rPr>
        <w:t>AQUISIÇÃO DE MEDICAMENTOS PARA CIRURGIAS DE CASTRAÇÃO DE CÃES E GATOS E OUTROS PROCEDIMENTOS REALIZADOS PELO CENTRO DE BEM ESTAR ANIMAL</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w:t>
      </w:r>
      <w:r w:rsidR="008949A2">
        <w:rPr>
          <w:rFonts w:ascii="Arial" w:hAnsi="Arial" w:cs="Arial"/>
          <w:sz w:val="22"/>
          <w:szCs w:val="22"/>
        </w:rPr>
        <w:t xml:space="preserve"> 02</w:t>
      </w:r>
      <w:r w:rsidRPr="00A60088">
        <w:rPr>
          <w:rFonts w:ascii="Arial" w:hAnsi="Arial" w:cs="Arial"/>
          <w:sz w:val="22"/>
          <w:szCs w:val="22"/>
        </w:rPr>
        <w:t xml:space="preserve"> </w:t>
      </w:r>
      <w:r w:rsidR="008949A2">
        <w:rPr>
          <w:rFonts w:ascii="Arial" w:hAnsi="Arial" w:cs="Arial"/>
          <w:sz w:val="22"/>
          <w:szCs w:val="22"/>
        </w:rPr>
        <w:t>(</w:t>
      </w:r>
      <w:r w:rsidRPr="00A60088">
        <w:rPr>
          <w:rFonts w:ascii="Arial" w:hAnsi="Arial" w:cs="Arial"/>
          <w:sz w:val="22"/>
          <w:szCs w:val="22"/>
        </w:rPr>
        <w:t>dois</w:t>
      </w:r>
      <w:r w:rsidR="008949A2">
        <w:rPr>
          <w:rFonts w:ascii="Arial" w:hAnsi="Arial" w:cs="Arial"/>
          <w:sz w:val="22"/>
          <w:szCs w:val="22"/>
        </w:rPr>
        <w:t>)</w:t>
      </w:r>
      <w:r w:rsidRPr="00A60088">
        <w:rPr>
          <w:rFonts w:ascii="Arial" w:hAnsi="Arial" w:cs="Arial"/>
          <w:sz w:val="22"/>
          <w:szCs w:val="22"/>
        </w:rPr>
        <w:t xml:space="preserve"> dias úteis da data fixada para recebimento das propostas, observado o disposto no § 2º do art. 41 da Lei Federal </w:t>
      </w:r>
      <w:r w:rsidR="00667B15">
        <w:rPr>
          <w:rFonts w:ascii="Arial" w:hAnsi="Arial" w:cs="Arial"/>
          <w:sz w:val="22"/>
          <w:szCs w:val="22"/>
        </w:rPr>
        <w:t xml:space="preserve">n.º </w:t>
      </w:r>
      <w:r w:rsidRPr="00A60088">
        <w:rPr>
          <w:rFonts w:ascii="Arial" w:hAnsi="Arial" w:cs="Arial"/>
          <w:sz w:val="22"/>
          <w:szCs w:val="22"/>
        </w:rPr>
        <w:t>8</w:t>
      </w:r>
      <w:r w:rsidR="00667B15">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667B15" w:rsidRPr="00A60088" w:rsidRDefault="00667B15" w:rsidP="002E1A05">
      <w:pPr>
        <w:pStyle w:val="Cabealho"/>
        <w:tabs>
          <w:tab w:val="clear" w:pos="4419"/>
          <w:tab w:val="clear" w:pos="8838"/>
        </w:tabs>
        <w:jc w:val="both"/>
        <w:rPr>
          <w:rFonts w:ascii="Arial" w:hAnsi="Arial" w:cs="Arial"/>
          <w:sz w:val="22"/>
          <w:szCs w:val="22"/>
        </w:rPr>
      </w:pPr>
    </w:p>
    <w:p w:rsidR="00BF08C4" w:rsidRPr="00A60088" w:rsidRDefault="00BF08C4" w:rsidP="007725C1">
      <w:pPr>
        <w:rPr>
          <w:rFonts w:ascii="Arial" w:hAnsi="Arial" w:cs="Arial"/>
          <w:b/>
          <w:bCs/>
          <w:sz w:val="22"/>
          <w:szCs w:val="22"/>
        </w:rPr>
      </w:pPr>
      <w:r w:rsidRPr="00A60088">
        <w:rPr>
          <w:rFonts w:ascii="Arial" w:hAnsi="Arial" w:cs="Arial"/>
          <w:b/>
          <w:bCs/>
          <w:sz w:val="22"/>
          <w:szCs w:val="22"/>
        </w:rPr>
        <w:lastRenderedPageBreak/>
        <w:t>IV – DA ATA DE REGISTRO DE PREÇOS</w:t>
      </w:r>
    </w:p>
    <w:p w:rsidR="0062192C" w:rsidRDefault="0062192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 xml:space="preserve">12 </w:t>
      </w:r>
      <w:r w:rsidR="00667B15">
        <w:rPr>
          <w:rFonts w:ascii="Arial" w:hAnsi="Arial" w:cs="Arial"/>
          <w:sz w:val="22"/>
          <w:szCs w:val="22"/>
        </w:rPr>
        <w:t>(</w:t>
      </w:r>
      <w:r>
        <w:rPr>
          <w:rFonts w:ascii="Arial" w:hAnsi="Arial" w:cs="Arial"/>
          <w:sz w:val="22"/>
          <w:szCs w:val="22"/>
        </w:rPr>
        <w:t>doze</w:t>
      </w:r>
      <w:r w:rsidR="00667B15">
        <w:rPr>
          <w:rFonts w:ascii="Arial" w:hAnsi="Arial" w:cs="Arial"/>
          <w:sz w:val="22"/>
          <w:szCs w:val="22"/>
        </w:rPr>
        <w:t>)</w:t>
      </w:r>
      <w:r>
        <w:rPr>
          <w:rFonts w:ascii="Arial" w:hAnsi="Arial" w:cs="Arial"/>
          <w:sz w:val="22"/>
          <w:szCs w:val="22"/>
        </w:rPr>
        <w:t xml:space="preserv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lastRenderedPageBreak/>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Pr="00667B15">
        <w:rPr>
          <w:rFonts w:ascii="Arial" w:hAnsi="Arial" w:cs="Arial"/>
          <w:b/>
          <w:sz w:val="22"/>
          <w:szCs w:val="22"/>
        </w:rPr>
        <w:t>Anexo I</w:t>
      </w:r>
      <w:r w:rsidR="00667B15">
        <w:rPr>
          <w:rFonts w:ascii="Arial" w:hAnsi="Arial" w:cs="Arial"/>
          <w:b/>
          <w:sz w:val="22"/>
          <w:szCs w:val="22"/>
        </w:rPr>
        <w:t>,</w:t>
      </w:r>
      <w:r w:rsidRPr="00A60088">
        <w:rPr>
          <w:rFonts w:ascii="Arial" w:hAnsi="Arial" w:cs="Arial"/>
          <w:sz w:val="22"/>
          <w:szCs w:val="22"/>
        </w:rPr>
        <w:t xml:space="preserve">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00667B15">
        <w:rPr>
          <w:rFonts w:ascii="Arial" w:hAnsi="Arial" w:cs="Arial"/>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VII</w:t>
      </w:r>
      <w:r w:rsidR="00B620F9">
        <w:rPr>
          <w:rFonts w:ascii="Arial" w:hAnsi="Arial" w:cs="Arial"/>
          <w:b/>
          <w:bCs/>
          <w:sz w:val="22"/>
          <w:szCs w:val="22"/>
        </w:rPr>
        <w:t xml:space="preserve">, </w:t>
      </w:r>
      <w:r w:rsidRPr="00A60088">
        <w:rPr>
          <w:rFonts w:ascii="Arial" w:hAnsi="Arial" w:cs="Arial"/>
          <w:sz w:val="22"/>
          <w:szCs w:val="22"/>
        </w:rPr>
        <w:t xml:space="preserve">deste </w:t>
      </w:r>
      <w:r w:rsidR="008949A2">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w:t>
      </w:r>
      <w:r w:rsidR="008949A2">
        <w:rPr>
          <w:rFonts w:ascii="Arial" w:hAnsi="Arial" w:cs="Arial"/>
          <w:sz w:val="22"/>
          <w:szCs w:val="22"/>
        </w:rPr>
        <w:t>03 (</w:t>
      </w:r>
      <w:r w:rsidRPr="00A60088">
        <w:rPr>
          <w:rFonts w:ascii="Arial" w:hAnsi="Arial" w:cs="Arial"/>
          <w:sz w:val="22"/>
          <w:szCs w:val="22"/>
        </w:rPr>
        <w:t>três</w:t>
      </w:r>
      <w:r w:rsidR="008949A2">
        <w:rPr>
          <w:rFonts w:ascii="Arial" w:hAnsi="Arial" w:cs="Arial"/>
          <w:sz w:val="22"/>
          <w:szCs w:val="22"/>
        </w:rPr>
        <w:t>)</w:t>
      </w:r>
      <w:r w:rsidRPr="00A60088">
        <w:rPr>
          <w:rFonts w:ascii="Arial" w:hAnsi="Arial" w:cs="Arial"/>
          <w:sz w:val="22"/>
          <w:szCs w:val="22"/>
        </w:rPr>
        <w:t xml:space="preserve"> ofertas nas condições definidas no subitem 8.1.5., poderão as empresas autoras das melhores propostas, </w:t>
      </w:r>
      <w:r w:rsidRPr="00A60088">
        <w:rPr>
          <w:rFonts w:ascii="Arial" w:hAnsi="Arial" w:cs="Arial"/>
          <w:b/>
          <w:bCs/>
          <w:sz w:val="22"/>
          <w:szCs w:val="22"/>
        </w:rPr>
        <w:t>até o máximo de</w:t>
      </w:r>
      <w:r w:rsidR="00667B15">
        <w:rPr>
          <w:rFonts w:ascii="Arial" w:hAnsi="Arial" w:cs="Arial"/>
          <w:b/>
          <w:bCs/>
          <w:sz w:val="22"/>
          <w:szCs w:val="22"/>
        </w:rPr>
        <w:t xml:space="preserve"> 03</w:t>
      </w:r>
      <w:r w:rsidRPr="00A60088">
        <w:rPr>
          <w:rFonts w:ascii="Arial" w:hAnsi="Arial" w:cs="Arial"/>
          <w:b/>
          <w:bCs/>
          <w:sz w:val="22"/>
          <w:szCs w:val="22"/>
        </w:rPr>
        <w:t xml:space="preserve"> </w:t>
      </w:r>
      <w:r w:rsidR="00667B15">
        <w:rPr>
          <w:rFonts w:ascii="Arial" w:hAnsi="Arial" w:cs="Arial"/>
          <w:b/>
          <w:bCs/>
          <w:sz w:val="22"/>
          <w:szCs w:val="22"/>
        </w:rPr>
        <w:t>(</w:t>
      </w:r>
      <w:r w:rsidRPr="00A60088">
        <w:rPr>
          <w:rFonts w:ascii="Arial" w:hAnsi="Arial" w:cs="Arial"/>
          <w:b/>
          <w:bCs/>
          <w:sz w:val="22"/>
          <w:szCs w:val="22"/>
        </w:rPr>
        <w:t>três</w:t>
      </w:r>
      <w:r w:rsidR="00667B15">
        <w:rPr>
          <w:rFonts w:ascii="Arial" w:hAnsi="Arial" w:cs="Arial"/>
          <w:b/>
          <w:bCs/>
          <w:sz w:val="22"/>
          <w:szCs w:val="22"/>
        </w:rPr>
        <w:t>),</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00B620F9">
        <w:rPr>
          <w:rFonts w:ascii="Arial" w:hAnsi="Arial" w:cs="Arial"/>
          <w:b/>
          <w:sz w:val="22"/>
          <w:szCs w:val="22"/>
        </w:rPr>
        <w:t xml:space="preserve">, </w:t>
      </w:r>
      <w:r w:rsidRPr="00A60088">
        <w:rPr>
          <w:rFonts w:ascii="Arial" w:hAnsi="Arial" w:cs="Arial"/>
          <w:sz w:val="22"/>
          <w:szCs w:val="22"/>
        </w:rPr>
        <w:t>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62630">
        <w:rPr>
          <w:rFonts w:ascii="Arial" w:hAnsi="Arial" w:cs="Arial"/>
          <w:b/>
          <w:sz w:val="22"/>
          <w:szCs w:val="22"/>
        </w:rPr>
        <w:t>34</w:t>
      </w:r>
      <w:r w:rsidR="004E009D">
        <w:rPr>
          <w:rFonts w:ascii="Arial" w:hAnsi="Arial" w:cs="Arial"/>
          <w:b/>
          <w:sz w:val="22"/>
          <w:szCs w:val="22"/>
        </w:rPr>
        <w:t>/201</w:t>
      </w:r>
      <w:r w:rsidR="00667B15">
        <w:rPr>
          <w:rFonts w:ascii="Arial" w:hAnsi="Arial" w:cs="Arial"/>
          <w:b/>
          <w:sz w:val="22"/>
          <w:szCs w:val="22"/>
        </w:rPr>
        <w:t>6</w:t>
      </w:r>
    </w:p>
    <w:p w:rsidR="0096263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962630">
        <w:rPr>
          <w:rFonts w:ascii="Arial" w:hAnsi="Arial" w:cs="Arial"/>
          <w:b/>
          <w:sz w:val="22"/>
          <w:szCs w:val="22"/>
        </w:rPr>
        <w:t>AQUISIÇÃO DE MEDICAMENTOS PARA CIRURGIAS DE CASTRAÇÃO DE CÃES E GATOS E OUTROS PROCEDIMENTOS REALIZADOS PELO CENTRO DE BEM ESTAR ANIMAL</w:t>
      </w:r>
      <w:r w:rsidR="00962630" w:rsidRPr="00A60088">
        <w:rPr>
          <w:rFonts w:ascii="Arial" w:hAnsi="Arial" w:cs="Arial"/>
          <w:b/>
          <w:sz w:val="22"/>
          <w:szCs w:val="22"/>
        </w:rPr>
        <w:t xml:space="preserve"> </w:t>
      </w:r>
    </w:p>
    <w:p w:rsidR="00962630" w:rsidRDefault="00962630"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62630">
        <w:rPr>
          <w:rFonts w:ascii="Arial" w:hAnsi="Arial" w:cs="Arial"/>
          <w:b/>
          <w:sz w:val="22"/>
          <w:szCs w:val="22"/>
        </w:rPr>
        <w:t>34</w:t>
      </w:r>
      <w:r w:rsidR="004E009D">
        <w:rPr>
          <w:rFonts w:ascii="Arial" w:hAnsi="Arial" w:cs="Arial"/>
          <w:b/>
          <w:sz w:val="22"/>
          <w:szCs w:val="22"/>
        </w:rPr>
        <w:t>/201</w:t>
      </w:r>
      <w:r w:rsidR="00667B15">
        <w:rPr>
          <w:rFonts w:ascii="Arial" w:hAnsi="Arial" w:cs="Arial"/>
          <w:b/>
          <w:sz w:val="22"/>
          <w:szCs w:val="22"/>
        </w:rPr>
        <w:t>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058" w:rsidRPr="009E6058">
        <w:rPr>
          <w:rFonts w:ascii="Arial" w:hAnsi="Arial" w:cs="Arial"/>
          <w:b/>
          <w:sz w:val="22"/>
          <w:szCs w:val="22"/>
        </w:rPr>
        <w:t xml:space="preserve"> </w:t>
      </w:r>
      <w:r w:rsidR="00962630">
        <w:rPr>
          <w:rFonts w:ascii="Arial" w:hAnsi="Arial" w:cs="Arial"/>
          <w:b/>
          <w:sz w:val="22"/>
          <w:szCs w:val="22"/>
        </w:rPr>
        <w:t>AQUISIÇÃO DE MEDICAMENTOS PARA CIRURGIAS DE CASTRAÇÃO DE CÃES E GATOS E OUTROS PROCEDIMENTOS REALIZADOS PELO CENTRO DE BEM ESTAR ANIMAL</w:t>
      </w:r>
    </w:p>
    <w:p w:rsidR="00962630" w:rsidRDefault="00962630"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00B620F9">
        <w:rPr>
          <w:rFonts w:ascii="Arial" w:hAnsi="Arial" w:cs="Arial"/>
          <w:b/>
          <w:sz w:val="22"/>
          <w:szCs w:val="22"/>
        </w:rPr>
        <w:t>A</w:t>
      </w:r>
      <w:r w:rsidRPr="00B620F9">
        <w:rPr>
          <w:rFonts w:ascii="Arial" w:hAnsi="Arial" w:cs="Arial"/>
          <w:b/>
          <w:sz w:val="22"/>
          <w:szCs w:val="22"/>
        </w:rPr>
        <w:t>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667B15">
        <w:rPr>
          <w:rFonts w:ascii="Arial" w:hAnsi="Arial" w:cs="Arial"/>
          <w:b/>
          <w:sz w:val="22"/>
          <w:szCs w:val="22"/>
        </w:rPr>
        <w:t>02 (</w:t>
      </w:r>
      <w:r w:rsidRPr="00A60088">
        <w:rPr>
          <w:rFonts w:ascii="Arial" w:hAnsi="Arial" w:cs="Arial"/>
          <w:b/>
          <w:sz w:val="22"/>
          <w:szCs w:val="22"/>
        </w:rPr>
        <w:t>duas</w:t>
      </w:r>
      <w:r w:rsidR="00667B15">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667B15">
        <w:rPr>
          <w:rFonts w:ascii="Arial" w:hAnsi="Arial" w:cs="Arial"/>
          <w:b/>
          <w:sz w:val="22"/>
          <w:szCs w:val="22"/>
        </w:rPr>
        <w:t xml:space="preserve"> 60</w:t>
      </w:r>
      <w:r w:rsidRPr="00A60088">
        <w:rPr>
          <w:rFonts w:ascii="Arial" w:hAnsi="Arial" w:cs="Arial"/>
          <w:b/>
          <w:sz w:val="22"/>
          <w:szCs w:val="22"/>
        </w:rPr>
        <w:t xml:space="preserve"> </w:t>
      </w:r>
      <w:r w:rsidR="00667B15">
        <w:rPr>
          <w:rFonts w:ascii="Arial" w:hAnsi="Arial" w:cs="Arial"/>
          <w:b/>
          <w:sz w:val="22"/>
          <w:szCs w:val="22"/>
        </w:rPr>
        <w:t>(</w:t>
      </w:r>
      <w:r w:rsidRPr="00A60088">
        <w:rPr>
          <w:rFonts w:ascii="Arial" w:hAnsi="Arial" w:cs="Arial"/>
          <w:b/>
          <w:sz w:val="22"/>
          <w:szCs w:val="22"/>
        </w:rPr>
        <w:t>sessenta</w:t>
      </w:r>
      <w:r w:rsidR="00667B15">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w:t>
      </w:r>
      <w:r w:rsidR="008949A2">
        <w:rPr>
          <w:rFonts w:ascii="Arial" w:hAnsi="Arial" w:cs="Arial"/>
          <w:iCs/>
          <w:sz w:val="22"/>
          <w:szCs w:val="22"/>
        </w:rPr>
        <w:t>.</w:t>
      </w:r>
      <w:r w:rsidRPr="00A60088">
        <w:rPr>
          <w:rFonts w:ascii="Arial" w:hAnsi="Arial" w:cs="Arial"/>
          <w:iCs/>
          <w:sz w:val="22"/>
          <w:szCs w:val="22"/>
        </w:rPr>
        <w:t>°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614829" w:rsidRDefault="00614829" w:rsidP="002E1A05">
      <w:pPr>
        <w:autoSpaceDE w:val="0"/>
        <w:autoSpaceDN w:val="0"/>
        <w:adjustRightInd w:val="0"/>
        <w:jc w:val="both"/>
        <w:rPr>
          <w:rFonts w:ascii="Arial" w:hAnsi="Arial" w:cs="Arial"/>
          <w:iCs/>
          <w:sz w:val="22"/>
          <w:szCs w:val="22"/>
        </w:rPr>
      </w:pPr>
    </w:p>
    <w:p w:rsidR="00614829" w:rsidRPr="004941DB" w:rsidRDefault="00614829" w:rsidP="00614829">
      <w:pPr>
        <w:jc w:val="both"/>
        <w:rPr>
          <w:rFonts w:ascii="Arial" w:hAnsi="Arial" w:cs="Arial"/>
          <w:sz w:val="22"/>
          <w:szCs w:val="22"/>
        </w:rPr>
      </w:pPr>
      <w:r>
        <w:rPr>
          <w:rFonts w:ascii="Arial" w:hAnsi="Arial" w:cs="Arial"/>
          <w:sz w:val="22"/>
          <w:szCs w:val="22"/>
        </w:rPr>
        <w:t xml:space="preserve">9.4.2.2. </w:t>
      </w:r>
      <w:r w:rsidRPr="004941DB">
        <w:rPr>
          <w:rFonts w:ascii="Arial" w:hAnsi="Arial" w:cs="Arial"/>
          <w:sz w:val="22"/>
          <w:szCs w:val="22"/>
        </w:rPr>
        <w:t xml:space="preserve">Certificado de responsabilidade técnica da </w:t>
      </w:r>
      <w:r>
        <w:rPr>
          <w:rFonts w:ascii="Arial" w:hAnsi="Arial" w:cs="Arial"/>
          <w:sz w:val="22"/>
          <w:szCs w:val="22"/>
        </w:rPr>
        <w:t>empresa</w:t>
      </w:r>
      <w:r w:rsidRPr="004941DB">
        <w:rPr>
          <w:rFonts w:ascii="Arial" w:hAnsi="Arial" w:cs="Arial"/>
          <w:sz w:val="22"/>
          <w:szCs w:val="22"/>
        </w:rPr>
        <w:t xml:space="preserve"> emitido pelo Conselho Regional a que está subordinado, do Estado da proponente, em vigor, Lei 3.820 (artigo 24) e Lei Federal 8.666/93 (artigo 30, inciso I).</w:t>
      </w:r>
    </w:p>
    <w:p w:rsidR="00614829" w:rsidRPr="004941DB" w:rsidRDefault="00614829" w:rsidP="00614829">
      <w:pPr>
        <w:jc w:val="both"/>
        <w:rPr>
          <w:rFonts w:ascii="Arial" w:hAnsi="Arial" w:cs="Arial"/>
          <w:sz w:val="22"/>
          <w:szCs w:val="22"/>
        </w:rPr>
      </w:pPr>
    </w:p>
    <w:p w:rsidR="00614829" w:rsidRPr="004941DB" w:rsidRDefault="00614829" w:rsidP="00614829">
      <w:pPr>
        <w:jc w:val="both"/>
        <w:rPr>
          <w:rFonts w:ascii="Arial" w:hAnsi="Arial" w:cs="Arial"/>
          <w:sz w:val="22"/>
          <w:szCs w:val="22"/>
        </w:rPr>
      </w:pPr>
      <w:r>
        <w:rPr>
          <w:rFonts w:ascii="Arial" w:hAnsi="Arial" w:cs="Arial"/>
          <w:sz w:val="22"/>
          <w:szCs w:val="22"/>
        </w:rPr>
        <w:t xml:space="preserve">9.4.2.3. </w:t>
      </w:r>
      <w:r w:rsidRPr="004941DB">
        <w:rPr>
          <w:rFonts w:ascii="Arial" w:hAnsi="Arial" w:cs="Arial"/>
          <w:sz w:val="22"/>
          <w:szCs w:val="22"/>
        </w:rPr>
        <w:t xml:space="preserve">Cópia autenticada do Alvará Sanitário ou da Licença de Funcionamento </w:t>
      </w:r>
      <w:r>
        <w:rPr>
          <w:rFonts w:ascii="Arial" w:hAnsi="Arial" w:cs="Arial"/>
          <w:sz w:val="22"/>
          <w:szCs w:val="22"/>
        </w:rPr>
        <w:t>da empresa</w:t>
      </w:r>
      <w:r w:rsidRPr="004941DB">
        <w:rPr>
          <w:rFonts w:ascii="Arial" w:hAnsi="Arial" w:cs="Arial"/>
          <w:sz w:val="22"/>
          <w:szCs w:val="22"/>
        </w:rPr>
        <w:t xml:space="preserve">, expedido pelo </w:t>
      </w:r>
      <w:r>
        <w:rPr>
          <w:rFonts w:ascii="Arial" w:hAnsi="Arial" w:cs="Arial"/>
          <w:sz w:val="22"/>
          <w:szCs w:val="22"/>
        </w:rPr>
        <w:t>Fornecimento</w:t>
      </w:r>
      <w:r w:rsidRPr="004941DB">
        <w:rPr>
          <w:rFonts w:ascii="Arial" w:hAnsi="Arial" w:cs="Arial"/>
          <w:sz w:val="22"/>
          <w:szCs w:val="22"/>
        </w:rPr>
        <w:t xml:space="preserve"> de Vigilância, em vigência, conforme código sanitário e leis complementares. Não serão aceitos protocolos de alvará (ou licença) inicial ou de renovação.</w:t>
      </w:r>
    </w:p>
    <w:p w:rsidR="00614829" w:rsidRPr="004941DB" w:rsidRDefault="00614829" w:rsidP="00614829">
      <w:pPr>
        <w:jc w:val="both"/>
        <w:rPr>
          <w:rFonts w:ascii="Arial" w:hAnsi="Arial" w:cs="Arial"/>
          <w:sz w:val="22"/>
          <w:szCs w:val="22"/>
        </w:rPr>
      </w:pPr>
      <w:r>
        <w:rPr>
          <w:rFonts w:ascii="Arial" w:hAnsi="Arial" w:cs="Arial"/>
          <w:sz w:val="22"/>
          <w:szCs w:val="22"/>
        </w:rPr>
        <w:lastRenderedPageBreak/>
        <w:t xml:space="preserve">9.4.2.4. </w:t>
      </w:r>
      <w:r w:rsidRPr="004941DB">
        <w:rPr>
          <w:rFonts w:ascii="Arial" w:hAnsi="Arial" w:cs="Arial"/>
          <w:sz w:val="22"/>
          <w:szCs w:val="22"/>
        </w:rPr>
        <w:t>Cópia autenticada da Autorização de Funcionamento</w:t>
      </w:r>
      <w:r>
        <w:rPr>
          <w:rFonts w:ascii="Arial" w:hAnsi="Arial" w:cs="Arial"/>
          <w:sz w:val="22"/>
          <w:szCs w:val="22"/>
        </w:rPr>
        <w:t xml:space="preserve"> da empresa</w:t>
      </w:r>
      <w:r w:rsidRPr="004941DB">
        <w:rPr>
          <w:rFonts w:ascii="Arial" w:hAnsi="Arial" w:cs="Arial"/>
          <w:sz w:val="22"/>
          <w:szCs w:val="22"/>
        </w:rPr>
        <w:t xml:space="preserve"> em vigência, expedida pelo Ministério da Saúde ou de sua publicação no Diário Oficial da União, ficando sua aceitação condicionada a verificação da autenticidade. Caso a proponente seja Fabricante do medicamento cotado, este documento será substituído pelo respectivo Certificado de Boas Práticas.</w:t>
      </w:r>
    </w:p>
    <w:p w:rsidR="00614829" w:rsidRPr="004941DB" w:rsidRDefault="00614829" w:rsidP="00614829">
      <w:pPr>
        <w:ind w:left="360"/>
        <w:jc w:val="both"/>
        <w:rPr>
          <w:rFonts w:ascii="Arial" w:hAnsi="Arial" w:cs="Arial"/>
          <w:sz w:val="22"/>
          <w:szCs w:val="22"/>
        </w:rPr>
      </w:pPr>
    </w:p>
    <w:p w:rsidR="00614829" w:rsidRDefault="00614829" w:rsidP="00614829">
      <w:pPr>
        <w:jc w:val="both"/>
        <w:rPr>
          <w:rFonts w:ascii="Arial" w:hAnsi="Arial" w:cs="Arial"/>
          <w:sz w:val="22"/>
          <w:szCs w:val="22"/>
        </w:rPr>
      </w:pPr>
      <w:r>
        <w:rPr>
          <w:rFonts w:ascii="Arial" w:hAnsi="Arial" w:cs="Arial"/>
          <w:sz w:val="22"/>
          <w:szCs w:val="22"/>
        </w:rPr>
        <w:t xml:space="preserve">9.4.2.5. </w:t>
      </w:r>
      <w:r w:rsidRPr="004941DB">
        <w:rPr>
          <w:rFonts w:ascii="Arial" w:hAnsi="Arial" w:cs="Arial"/>
          <w:sz w:val="22"/>
          <w:szCs w:val="22"/>
        </w:rPr>
        <w:t>Autorização específica do Ministério da Saúde, conforme o art. 2° da Lei Federal 6.360/76, regulamentada pelo Decreto 79.094/77, Lei 9.782/99 e Portaria 344, de 12/05/98 e art. 30 da Lei 8.666/93, compatível e abrangente com o objeto desta licitação.</w:t>
      </w:r>
    </w:p>
    <w:p w:rsidR="00614829" w:rsidRDefault="00614829" w:rsidP="00614829">
      <w:pPr>
        <w:jc w:val="both"/>
        <w:rPr>
          <w:rFonts w:ascii="Arial" w:hAnsi="Arial" w:cs="Arial"/>
          <w:sz w:val="22"/>
          <w:szCs w:val="22"/>
        </w:rPr>
      </w:pPr>
    </w:p>
    <w:p w:rsidR="00614829" w:rsidRDefault="00614829" w:rsidP="00614829">
      <w:pPr>
        <w:jc w:val="both"/>
        <w:rPr>
          <w:rFonts w:ascii="Arial" w:hAnsi="Arial" w:cs="Arial"/>
          <w:sz w:val="22"/>
          <w:szCs w:val="22"/>
        </w:rPr>
      </w:pPr>
      <w:r>
        <w:rPr>
          <w:rFonts w:ascii="Arial" w:hAnsi="Arial" w:cs="Arial"/>
          <w:sz w:val="22"/>
          <w:szCs w:val="22"/>
        </w:rPr>
        <w:t xml:space="preserve">9.4.2.6. </w:t>
      </w:r>
      <w:r w:rsidRPr="004941DB">
        <w:rPr>
          <w:rFonts w:ascii="Arial" w:hAnsi="Arial" w:cs="Arial"/>
          <w:sz w:val="22"/>
          <w:szCs w:val="22"/>
        </w:rPr>
        <w:t>Declaração do licitante assinado pelo responsável legal e responsável técnico que cumpre o estabelecido na Portaria 2814/GM de 19/05/98 do Ministério da Saúde.</w:t>
      </w:r>
    </w:p>
    <w:p w:rsidR="00614829" w:rsidRDefault="00614829" w:rsidP="00614829">
      <w:pPr>
        <w:jc w:val="both"/>
        <w:rPr>
          <w:rFonts w:ascii="Arial" w:hAnsi="Arial" w:cs="Arial"/>
          <w:sz w:val="22"/>
          <w:szCs w:val="22"/>
        </w:rPr>
      </w:pPr>
    </w:p>
    <w:p w:rsidR="00614829" w:rsidRPr="00F77361" w:rsidRDefault="00614829" w:rsidP="00614829">
      <w:pPr>
        <w:jc w:val="both"/>
        <w:rPr>
          <w:rFonts w:ascii="Arial" w:hAnsi="Arial" w:cs="Arial"/>
          <w:sz w:val="22"/>
          <w:szCs w:val="22"/>
        </w:rPr>
      </w:pPr>
      <w:r>
        <w:rPr>
          <w:rFonts w:ascii="Arial" w:hAnsi="Arial" w:cs="Arial"/>
          <w:sz w:val="22"/>
          <w:szCs w:val="22"/>
        </w:rPr>
        <w:t>9.4.2.7</w:t>
      </w:r>
      <w:r w:rsidRPr="00F77361">
        <w:rPr>
          <w:rFonts w:ascii="Arial" w:hAnsi="Arial" w:cs="Arial"/>
          <w:sz w:val="22"/>
          <w:szCs w:val="22"/>
        </w:rPr>
        <w:t>. Certificado de Registro no Ministério da Saúde ou cópia legível do Diário Oficial da União onde conste a concessão do registro do produto ou sua isenção pelo Ministério da Saúde ou órgão competente, dentro de sua validade. Em caso de registro vencido, apresentar formulário de petição 1 e 2 protocolado no Ministério da Saúde com data anterior a 06 (seis) meses do vencimento do registro, acompanhado de cópia do Diário Oficial da União, de acordo com a Lei n° 6.360 de 23/09/76, título 2, artigo 12, parágrafo 4°, 6° e 7°.</w:t>
      </w:r>
    </w:p>
    <w:p w:rsidR="00614829" w:rsidRPr="00F77361" w:rsidRDefault="00614829" w:rsidP="00614829">
      <w:pPr>
        <w:jc w:val="both"/>
        <w:rPr>
          <w:rFonts w:ascii="Arial" w:hAnsi="Arial" w:cs="Arial"/>
          <w:sz w:val="22"/>
          <w:szCs w:val="22"/>
        </w:rPr>
      </w:pPr>
    </w:p>
    <w:p w:rsidR="00614829" w:rsidRPr="00F77361" w:rsidRDefault="00614829" w:rsidP="00614829">
      <w:pPr>
        <w:jc w:val="both"/>
        <w:rPr>
          <w:rFonts w:ascii="Arial" w:hAnsi="Arial" w:cs="Arial"/>
          <w:sz w:val="22"/>
          <w:szCs w:val="22"/>
        </w:rPr>
      </w:pPr>
      <w:r>
        <w:rPr>
          <w:rFonts w:ascii="Arial" w:hAnsi="Arial" w:cs="Arial"/>
          <w:sz w:val="22"/>
          <w:szCs w:val="22"/>
        </w:rPr>
        <w:t xml:space="preserve">9.4.2.8. </w:t>
      </w:r>
      <w:r w:rsidRPr="00F77361">
        <w:rPr>
          <w:rFonts w:ascii="Arial" w:hAnsi="Arial" w:cs="Arial"/>
          <w:sz w:val="22"/>
          <w:szCs w:val="22"/>
        </w:rPr>
        <w:t>Cópia autenticada do Certificado de Boas Práticas do Fabricante, para cada item cotado, expedido pelo Ministério da Saúde ou de sua publicação no Diário Oficial da União em vigência. No caso de produto importado é obrigatória a apresentação do Certificado de Boas Práticas e Controle, emitido pela autoridade sanitária brasileira ou documentos emitidos pela autoridade sanitária do país de origem, com tradução juramentada, constando no corpo do certificado e a data de sua validade.</w:t>
      </w:r>
    </w:p>
    <w:p w:rsidR="00614829" w:rsidRPr="00F77361" w:rsidRDefault="00614829" w:rsidP="00614829">
      <w:pPr>
        <w:jc w:val="both"/>
        <w:rPr>
          <w:rFonts w:ascii="Arial" w:hAnsi="Arial" w:cs="Arial"/>
          <w:sz w:val="22"/>
          <w:szCs w:val="22"/>
        </w:rPr>
      </w:pPr>
    </w:p>
    <w:p w:rsidR="00614829" w:rsidRPr="00F77361" w:rsidRDefault="00614829" w:rsidP="00614829">
      <w:pPr>
        <w:jc w:val="both"/>
        <w:rPr>
          <w:rFonts w:ascii="Arial" w:hAnsi="Arial" w:cs="Arial"/>
          <w:sz w:val="22"/>
          <w:szCs w:val="22"/>
        </w:rPr>
      </w:pPr>
      <w:r>
        <w:rPr>
          <w:rFonts w:ascii="Arial" w:hAnsi="Arial" w:cs="Arial"/>
          <w:sz w:val="22"/>
          <w:szCs w:val="22"/>
        </w:rPr>
        <w:t xml:space="preserve">9.4.2.9. </w:t>
      </w:r>
      <w:r w:rsidRPr="00F77361">
        <w:rPr>
          <w:rFonts w:ascii="Arial" w:hAnsi="Arial" w:cs="Arial"/>
          <w:sz w:val="22"/>
          <w:szCs w:val="22"/>
        </w:rPr>
        <w:t>Certificado de Boas Práticas de Fabricação e Controle por linha de produção/produtos, estes tem validade por um ano a partir da data de publicação no DOU, as renovações dessas certificações somente serão válidas se publicadas no DOU, não havendo nenhum documento que o substitua. No caso de terceirização de etapas de fabricação do medicamento, deverá ser apresentado o contrato de terceirização, devidamente autorizado pela ANVISA, além do certificado de Boas Práticas e Controle, dos laboratórios CONTRATAN</w:t>
      </w:r>
      <w:r>
        <w:rPr>
          <w:rFonts w:ascii="Arial" w:hAnsi="Arial" w:cs="Arial"/>
          <w:sz w:val="22"/>
          <w:szCs w:val="22"/>
        </w:rPr>
        <w:t xml:space="preserve">TE E CONTRATADO. O </w:t>
      </w:r>
      <w:r w:rsidRPr="00F77361">
        <w:rPr>
          <w:rFonts w:ascii="Arial" w:hAnsi="Arial" w:cs="Arial"/>
          <w:sz w:val="22"/>
          <w:szCs w:val="22"/>
        </w:rPr>
        <w:t>Protocolo de revalidação do certificado de boas práticas somente será aceito se acompanhado do Laudo de Inspeção contendo o parecer final positivo do inspetor.</w:t>
      </w:r>
      <w:r>
        <w:rPr>
          <w:rFonts w:ascii="Arial" w:hAnsi="Arial" w:cs="Arial"/>
          <w:sz w:val="22"/>
          <w:szCs w:val="22"/>
        </w:rPr>
        <w:t xml:space="preserve"> </w:t>
      </w:r>
      <w:r w:rsidRPr="00F77361">
        <w:rPr>
          <w:rFonts w:ascii="Arial" w:hAnsi="Arial" w:cs="Arial"/>
          <w:sz w:val="22"/>
          <w:szCs w:val="22"/>
        </w:rPr>
        <w:t>Em caso de medicamentos ofertados por distribuidoras, estas, deverão apresentar</w:t>
      </w:r>
      <w:r>
        <w:rPr>
          <w:rFonts w:ascii="Arial" w:hAnsi="Arial" w:cs="Arial"/>
          <w:sz w:val="22"/>
          <w:szCs w:val="22"/>
        </w:rPr>
        <w:t xml:space="preserve"> o Certificado de Boas </w:t>
      </w:r>
      <w:r w:rsidRPr="00F77361">
        <w:rPr>
          <w:rFonts w:ascii="Arial" w:hAnsi="Arial" w:cs="Arial"/>
          <w:sz w:val="22"/>
          <w:szCs w:val="22"/>
        </w:rPr>
        <w:t>Práticas do laboratório ou produtor emitido pela ANVISA.</w:t>
      </w:r>
    </w:p>
    <w:p w:rsidR="00614829" w:rsidRPr="00F77361" w:rsidRDefault="00614829" w:rsidP="00614829">
      <w:pPr>
        <w:jc w:val="both"/>
        <w:rPr>
          <w:rFonts w:ascii="Arial" w:hAnsi="Arial" w:cs="Arial"/>
          <w:sz w:val="22"/>
          <w:szCs w:val="22"/>
        </w:rPr>
      </w:pPr>
    </w:p>
    <w:p w:rsidR="00614829" w:rsidRPr="00F77361" w:rsidRDefault="00614829" w:rsidP="00614829">
      <w:pPr>
        <w:jc w:val="both"/>
        <w:rPr>
          <w:rFonts w:ascii="Arial" w:hAnsi="Arial" w:cs="Arial"/>
          <w:sz w:val="22"/>
          <w:szCs w:val="22"/>
        </w:rPr>
      </w:pPr>
      <w:r>
        <w:rPr>
          <w:rFonts w:ascii="Arial" w:hAnsi="Arial" w:cs="Arial"/>
          <w:sz w:val="22"/>
          <w:szCs w:val="22"/>
        </w:rPr>
        <w:t xml:space="preserve">9.4.2.10. </w:t>
      </w:r>
      <w:r w:rsidRPr="00F77361">
        <w:rPr>
          <w:rFonts w:ascii="Arial" w:hAnsi="Arial" w:cs="Arial"/>
          <w:sz w:val="22"/>
          <w:szCs w:val="22"/>
        </w:rPr>
        <w:t>Certificado de Registro do medicamento, emitido pela ANVISA, ou cópia autenticada da publicação no DOU relativo ao registro do medicamento.</w:t>
      </w:r>
    </w:p>
    <w:p w:rsidR="00614829" w:rsidRPr="00F77361" w:rsidRDefault="00614829" w:rsidP="00614829">
      <w:pPr>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w:t>
      </w:r>
      <w:r w:rsidRPr="00A60088">
        <w:rPr>
          <w:rFonts w:ascii="Arial" w:hAnsi="Arial" w:cs="Arial"/>
          <w:sz w:val="22"/>
          <w:szCs w:val="22"/>
        </w:rPr>
        <w:lastRenderedPageBreak/>
        <w:t xml:space="preserve">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de acordo com a Lei Federal</w:t>
      </w:r>
      <w:r w:rsidR="00B620F9">
        <w:rPr>
          <w:rFonts w:ascii="Arial" w:hAnsi="Arial" w:cs="Arial"/>
          <w:bCs/>
          <w:sz w:val="22"/>
          <w:szCs w:val="22"/>
        </w:rPr>
        <w:t xml:space="preserve"> n.º </w:t>
      </w:r>
      <w:r>
        <w:rPr>
          <w:rFonts w:ascii="Arial" w:hAnsi="Arial" w:cs="Arial"/>
          <w:bCs/>
          <w:sz w:val="22"/>
          <w:szCs w:val="22"/>
        </w:rPr>
        <w:t>12.440/2</w:t>
      </w:r>
      <w:r w:rsidR="00B620F9">
        <w:rPr>
          <w:rFonts w:ascii="Arial" w:hAnsi="Arial" w:cs="Arial"/>
          <w:bCs/>
          <w:sz w:val="22"/>
          <w:szCs w:val="22"/>
        </w:rPr>
        <w:t>.</w:t>
      </w:r>
      <w:r>
        <w:rPr>
          <w:rFonts w:ascii="Arial" w:hAnsi="Arial" w:cs="Arial"/>
          <w:bCs/>
          <w:sz w:val="22"/>
          <w:szCs w:val="22"/>
        </w:rPr>
        <w:t xml:space="preserve">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w:t>
      </w:r>
      <w:r w:rsidRPr="00A60088">
        <w:rPr>
          <w:rFonts w:ascii="Arial" w:hAnsi="Arial" w:cs="Arial"/>
          <w:sz w:val="22"/>
          <w:szCs w:val="22"/>
        </w:rPr>
        <w:lastRenderedPageBreak/>
        <w:t>sanções previstas neste edital, procedendo-se a convocação dos licitantes para, em sessão pública, retomar os atos referentes ao procedimento licitatório, nos termos do art. 4º, inciso XXIII, da Lei</w:t>
      </w:r>
      <w:r w:rsidR="00B620F9">
        <w:rPr>
          <w:rFonts w:ascii="Arial" w:hAnsi="Arial" w:cs="Arial"/>
          <w:sz w:val="22"/>
          <w:szCs w:val="22"/>
        </w:rPr>
        <w:t xml:space="preserve"> Federal n.º </w:t>
      </w:r>
      <w:r w:rsidRPr="00A60088">
        <w:rPr>
          <w:rFonts w:ascii="Arial" w:hAnsi="Arial" w:cs="Arial"/>
          <w:sz w:val="22"/>
          <w:szCs w:val="22"/>
        </w:rPr>
        <w:t>10.520/02.</w:t>
      </w: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 xml:space="preserve">apoio, conforme determinado na </w:t>
      </w:r>
      <w:r w:rsidR="009B6285" w:rsidRPr="00B620F9">
        <w:rPr>
          <w:rFonts w:ascii="Arial" w:hAnsi="Arial" w:cs="Arial"/>
          <w:b/>
          <w:bCs/>
          <w:iCs/>
          <w:sz w:val="22"/>
          <w:szCs w:val="22"/>
        </w:rPr>
        <w:t>P</w:t>
      </w:r>
      <w:r w:rsidRPr="00B620F9">
        <w:rPr>
          <w:rFonts w:ascii="Arial" w:hAnsi="Arial" w:cs="Arial"/>
          <w:b/>
          <w:bCs/>
          <w:iCs/>
          <w:sz w:val="22"/>
          <w:szCs w:val="22"/>
        </w:rPr>
        <w:t xml:space="preserve">ortaria </w:t>
      </w:r>
      <w:r w:rsidR="008949A2">
        <w:rPr>
          <w:rFonts w:ascii="Arial" w:hAnsi="Arial" w:cs="Arial"/>
          <w:b/>
          <w:bCs/>
          <w:iCs/>
          <w:sz w:val="22"/>
          <w:szCs w:val="22"/>
        </w:rPr>
        <w:t xml:space="preserve">n.º </w:t>
      </w:r>
      <w:r w:rsidR="007725C1" w:rsidRPr="00B620F9">
        <w:rPr>
          <w:rFonts w:ascii="Arial" w:hAnsi="Arial" w:cs="Arial"/>
          <w:b/>
          <w:bCs/>
          <w:iCs/>
          <w:sz w:val="22"/>
          <w:szCs w:val="22"/>
        </w:rPr>
        <w:t>01/2015</w:t>
      </w:r>
      <w:r w:rsidRPr="00B620F9">
        <w:rPr>
          <w:rFonts w:ascii="Arial" w:hAnsi="Arial" w:cs="Arial"/>
          <w:b/>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11.8. Não havendo pelo menos</w:t>
      </w:r>
      <w:r w:rsidR="00B620F9">
        <w:rPr>
          <w:rFonts w:ascii="Arial" w:hAnsi="Arial" w:cs="Arial"/>
          <w:bCs/>
          <w:iCs/>
          <w:sz w:val="22"/>
          <w:szCs w:val="22"/>
        </w:rPr>
        <w:t xml:space="preserve"> 03</w:t>
      </w:r>
      <w:r w:rsidRPr="00A60088">
        <w:rPr>
          <w:rFonts w:ascii="Arial" w:hAnsi="Arial" w:cs="Arial"/>
          <w:bCs/>
          <w:iCs/>
          <w:sz w:val="22"/>
          <w:szCs w:val="22"/>
        </w:rPr>
        <w:t xml:space="preserve"> </w:t>
      </w:r>
      <w:r w:rsidR="00B620F9">
        <w:rPr>
          <w:rFonts w:ascii="Arial" w:hAnsi="Arial" w:cs="Arial"/>
          <w:bCs/>
          <w:iCs/>
          <w:sz w:val="22"/>
          <w:szCs w:val="22"/>
        </w:rPr>
        <w:t>(</w:t>
      </w:r>
      <w:r w:rsidRPr="00A60088">
        <w:rPr>
          <w:rFonts w:ascii="Arial" w:hAnsi="Arial" w:cs="Arial"/>
          <w:bCs/>
          <w:iCs/>
          <w:sz w:val="22"/>
          <w:szCs w:val="22"/>
        </w:rPr>
        <w:t>três</w:t>
      </w:r>
      <w:r w:rsidR="00B620F9">
        <w:rPr>
          <w:rFonts w:ascii="Arial" w:hAnsi="Arial" w:cs="Arial"/>
          <w:bCs/>
          <w:iCs/>
          <w:sz w:val="22"/>
          <w:szCs w:val="22"/>
        </w:rPr>
        <w:t>)</w:t>
      </w:r>
      <w:r w:rsidRPr="00A60088">
        <w:rPr>
          <w:rFonts w:ascii="Arial" w:hAnsi="Arial" w:cs="Arial"/>
          <w:bCs/>
          <w:iCs/>
          <w:sz w:val="22"/>
          <w:szCs w:val="22"/>
        </w:rPr>
        <w:t xml:space="preserve"> ofertas nas condições definidas, serão chamados a dar lances verbais os representantes das empresas que apresentarem as melhores propostas, </w:t>
      </w:r>
      <w:r w:rsidRPr="00A60088">
        <w:rPr>
          <w:rFonts w:ascii="Arial" w:hAnsi="Arial" w:cs="Arial"/>
          <w:b/>
          <w:bCs/>
          <w:iCs/>
          <w:sz w:val="22"/>
          <w:szCs w:val="22"/>
        </w:rPr>
        <w:t>até o máximo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B620F9">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B620F9">
        <w:rPr>
          <w:rFonts w:ascii="Arial" w:hAnsi="Arial" w:cs="Arial"/>
          <w:sz w:val="22"/>
          <w:szCs w:val="22"/>
        </w:rPr>
        <w:t xml:space="preserve"> Federal n.º</w:t>
      </w:r>
      <w:r w:rsidRPr="00A60088">
        <w:rPr>
          <w:rFonts w:ascii="Arial" w:hAnsi="Arial" w:cs="Arial"/>
          <w:sz w:val="22"/>
          <w:szCs w:val="22"/>
        </w:rPr>
        <w:t xml:space="preserve"> 10.520/02, sendo </w:t>
      </w:r>
      <w:r w:rsidRPr="00A60088">
        <w:rPr>
          <w:rFonts w:ascii="Arial" w:hAnsi="Arial" w:cs="Arial"/>
          <w:sz w:val="22"/>
          <w:szCs w:val="22"/>
        </w:rPr>
        <w:lastRenderedPageBreak/>
        <w:t>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w:t>
      </w:r>
      <w:r w:rsidR="00B620F9">
        <w:rPr>
          <w:rFonts w:ascii="Arial" w:hAnsi="Arial" w:cs="Arial"/>
          <w:sz w:val="22"/>
          <w:szCs w:val="22"/>
        </w:rPr>
        <w:t>e</w:t>
      </w:r>
      <w:r w:rsidRPr="00A60088">
        <w:rPr>
          <w:rFonts w:ascii="Arial" w:hAnsi="Arial" w:cs="Arial"/>
          <w:sz w:val="22"/>
          <w:szCs w:val="22"/>
        </w:rPr>
        <w:t>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B620F9">
        <w:rPr>
          <w:rFonts w:ascii="Arial" w:hAnsi="Arial" w:cs="Arial"/>
          <w:b/>
          <w:bCs/>
          <w:iCs/>
          <w:sz w:val="22"/>
          <w:szCs w:val="22"/>
        </w:rPr>
        <w:t xml:space="preserve"> 03</w:t>
      </w:r>
      <w:r w:rsidRPr="00A60088">
        <w:rPr>
          <w:rFonts w:ascii="Arial" w:hAnsi="Arial" w:cs="Arial"/>
          <w:b/>
          <w:bCs/>
          <w:iCs/>
          <w:sz w:val="22"/>
          <w:szCs w:val="22"/>
        </w:rPr>
        <w:t xml:space="preserve"> </w:t>
      </w:r>
      <w:r w:rsidR="00B620F9">
        <w:rPr>
          <w:rFonts w:ascii="Arial" w:hAnsi="Arial" w:cs="Arial"/>
          <w:b/>
          <w:bCs/>
          <w:iCs/>
          <w:sz w:val="22"/>
          <w:szCs w:val="22"/>
        </w:rPr>
        <w:t>(</w:t>
      </w:r>
      <w:r w:rsidRPr="00A60088">
        <w:rPr>
          <w:rFonts w:ascii="Arial" w:hAnsi="Arial" w:cs="Arial"/>
          <w:b/>
          <w:bCs/>
          <w:iCs/>
          <w:sz w:val="22"/>
          <w:szCs w:val="22"/>
        </w:rPr>
        <w:t>três</w:t>
      </w:r>
      <w:r w:rsidR="00B620F9">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A74D78" w:rsidRPr="00A60088" w:rsidRDefault="00A74D78"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B620F9">
        <w:rPr>
          <w:rFonts w:ascii="Arial" w:hAnsi="Arial" w:cs="Arial"/>
          <w:b/>
          <w:sz w:val="22"/>
          <w:szCs w:val="22"/>
        </w:rPr>
        <w:t>01 (</w:t>
      </w:r>
      <w:r w:rsidRPr="00A60088">
        <w:rPr>
          <w:rFonts w:ascii="Arial" w:hAnsi="Arial" w:cs="Arial"/>
          <w:b/>
          <w:sz w:val="22"/>
          <w:szCs w:val="22"/>
        </w:rPr>
        <w:t>um</w:t>
      </w:r>
      <w:r w:rsidR="00B620F9">
        <w:rPr>
          <w:rFonts w:ascii="Arial" w:hAnsi="Arial" w:cs="Arial"/>
          <w:b/>
          <w:sz w:val="22"/>
          <w:szCs w:val="22"/>
        </w:rPr>
        <w:t>)</w:t>
      </w:r>
      <w:r w:rsidRPr="00A60088">
        <w:rPr>
          <w:rFonts w:ascii="Arial" w:hAnsi="Arial" w:cs="Arial"/>
          <w:b/>
          <w:sz w:val="22"/>
          <w:szCs w:val="22"/>
        </w:rPr>
        <w:t xml:space="preserve">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B620F9">
        <w:rPr>
          <w:rFonts w:ascii="Arial" w:hAnsi="Arial" w:cs="Arial"/>
          <w:sz w:val="22"/>
          <w:szCs w:val="22"/>
        </w:rPr>
        <w:t xml:space="preserve"> de Registro de Preços</w:t>
      </w:r>
      <w:r w:rsidRPr="00A60088">
        <w:rPr>
          <w:rFonts w:ascii="Arial" w:hAnsi="Arial" w:cs="Arial"/>
          <w:sz w:val="22"/>
          <w:szCs w:val="22"/>
        </w:rPr>
        <w:t xml:space="preserve"> e a retribuição da Prefeitura de Pouso Ale</w:t>
      </w:r>
      <w:r w:rsidR="00710293">
        <w:rPr>
          <w:rFonts w:ascii="Arial" w:hAnsi="Arial" w:cs="Arial"/>
          <w:sz w:val="22"/>
          <w:szCs w:val="22"/>
        </w:rPr>
        <w:t>gre</w:t>
      </w:r>
      <w:r w:rsidR="008949A2">
        <w:rPr>
          <w:rFonts w:ascii="Arial" w:hAnsi="Arial" w:cs="Arial"/>
          <w:sz w:val="22"/>
          <w:szCs w:val="22"/>
        </w:rPr>
        <w:t xml:space="preserve">/MG, </w:t>
      </w:r>
      <w:r w:rsidR="00710293">
        <w:rPr>
          <w:rFonts w:ascii="Arial" w:hAnsi="Arial" w:cs="Arial"/>
          <w:sz w:val="22"/>
          <w:szCs w:val="22"/>
        </w:rPr>
        <w:t>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8949A2">
        <w:rPr>
          <w:rFonts w:ascii="Arial" w:hAnsi="Arial" w:cs="Arial"/>
          <w:sz w:val="22"/>
          <w:szCs w:val="22"/>
        </w:rPr>
        <w:t xml:space="preserve"> de Registro de Preços </w:t>
      </w:r>
      <w:r w:rsidRPr="00A60088">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r w:rsidRPr="00A60088">
        <w:rPr>
          <w:rFonts w:ascii="Arial" w:hAnsi="Arial" w:cs="Arial"/>
          <w:sz w:val="22"/>
          <w:szCs w:val="22"/>
        </w:rPr>
        <w:t xml:space="preserve">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8949A2">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949A2">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B620F9">
        <w:rPr>
          <w:rFonts w:ascii="Arial" w:hAnsi="Arial" w:cs="Arial"/>
          <w:b/>
          <w:bCs/>
          <w:sz w:val="22"/>
          <w:szCs w:val="22"/>
        </w:rPr>
        <w:t xml:space="preserve"> de Registro de Preços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12.9.2. A Prefeitura de Pouso Alegre</w:t>
      </w:r>
      <w:r w:rsidR="008949A2">
        <w:rPr>
          <w:rFonts w:ascii="Arial" w:hAnsi="Arial" w:cs="Arial"/>
          <w:sz w:val="22"/>
          <w:szCs w:val="22"/>
        </w:rPr>
        <w:t>/MG</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620F9" w:rsidRPr="00A60088" w:rsidRDefault="00B620F9"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949A2">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00B620F9">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13.2. A Ata de Registro de Preços terá validade de </w:t>
      </w:r>
      <w:r w:rsidR="00B620F9">
        <w:rPr>
          <w:rFonts w:ascii="Arial" w:hAnsi="Arial" w:cs="Arial"/>
          <w:sz w:val="22"/>
          <w:szCs w:val="22"/>
        </w:rPr>
        <w:t>01 (</w:t>
      </w:r>
      <w:r w:rsidRPr="00A60088">
        <w:rPr>
          <w:rFonts w:ascii="Arial" w:hAnsi="Arial" w:cs="Arial"/>
          <w:sz w:val="22"/>
          <w:szCs w:val="22"/>
        </w:rPr>
        <w:t>um</w:t>
      </w:r>
      <w:r w:rsidR="00B620F9">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B620F9" w:rsidRPr="00B620F9">
        <w:rPr>
          <w:rFonts w:ascii="Arial" w:hAnsi="Arial" w:cs="Arial"/>
          <w:bCs/>
          <w:sz w:val="22"/>
          <w:szCs w:val="22"/>
        </w:rPr>
        <w:t>05</w:t>
      </w:r>
      <w:r w:rsidR="00B620F9">
        <w:rPr>
          <w:rFonts w:ascii="Arial" w:hAnsi="Arial" w:cs="Arial"/>
          <w:bCs/>
          <w:sz w:val="22"/>
          <w:szCs w:val="22"/>
        </w:rPr>
        <w:t xml:space="preserve"> (</w:t>
      </w:r>
      <w:r w:rsidRPr="00A60088">
        <w:rPr>
          <w:rFonts w:ascii="Arial" w:hAnsi="Arial" w:cs="Arial"/>
          <w:bCs/>
          <w:sz w:val="22"/>
          <w:szCs w:val="22"/>
        </w:rPr>
        <w:t>cinco</w:t>
      </w:r>
      <w:r w:rsidR="00B620F9">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B620F9">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9666F1">
        <w:rPr>
          <w:rFonts w:ascii="Arial" w:hAnsi="Arial" w:cs="Arial"/>
          <w:bCs/>
          <w:sz w:val="22"/>
          <w:szCs w:val="22"/>
        </w:rPr>
        <w:t>/MG</w:t>
      </w:r>
      <w:r w:rsidR="00962630">
        <w:rPr>
          <w:rFonts w:ascii="Arial" w:hAnsi="Arial" w:cs="Arial"/>
          <w:bCs/>
          <w:sz w:val="22"/>
          <w:szCs w:val="22"/>
        </w:rPr>
        <w:t xml:space="preserve"> se obriga</w:t>
      </w:r>
      <w:r w:rsidRPr="00A60088">
        <w:rPr>
          <w:rFonts w:ascii="Arial" w:hAnsi="Arial" w:cs="Arial"/>
          <w:bCs/>
          <w:sz w:val="22"/>
          <w:szCs w:val="22"/>
        </w:rPr>
        <w:t xml:space="preserve">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lastRenderedPageBreak/>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xml:space="preserve">, em total conformidade com o </w:t>
      </w:r>
      <w:r w:rsidR="00B620F9">
        <w:rPr>
          <w:rFonts w:ascii="Arial" w:hAnsi="Arial" w:cs="Arial"/>
          <w:sz w:val="22"/>
          <w:szCs w:val="22"/>
        </w:rPr>
        <w:t>e</w:t>
      </w:r>
      <w:r w:rsidRPr="00A60088">
        <w:rPr>
          <w:rFonts w:ascii="Arial" w:hAnsi="Arial" w:cs="Arial"/>
          <w:sz w:val="22"/>
          <w:szCs w:val="22"/>
        </w:rPr>
        <w:t xml:space="preserve">dital e seus </w:t>
      </w:r>
      <w:r w:rsidR="00B620F9">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sidR="009666F1">
        <w:rPr>
          <w:rFonts w:ascii="Arial" w:hAnsi="Arial" w:cs="Arial"/>
          <w:sz w:val="22"/>
          <w:szCs w:val="22"/>
        </w:rPr>
        <w:t>p</w:t>
      </w:r>
      <w:r w:rsidRPr="00A60088">
        <w:rPr>
          <w:rFonts w:ascii="Arial" w:hAnsi="Arial" w:cs="Arial"/>
          <w:sz w:val="22"/>
          <w:szCs w:val="22"/>
        </w:rPr>
        <w:t>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B620F9">
        <w:rPr>
          <w:rFonts w:ascii="Arial" w:hAnsi="Arial" w:cs="Arial"/>
          <w:sz w:val="22"/>
          <w:szCs w:val="22"/>
        </w:rPr>
        <w:t>/MG</w:t>
      </w:r>
      <w:r w:rsidRPr="00A60088">
        <w:rPr>
          <w:rFonts w:ascii="Arial" w:hAnsi="Arial" w:cs="Arial"/>
          <w:sz w:val="22"/>
          <w:szCs w:val="22"/>
        </w:rPr>
        <w:t>,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9666F1">
        <w:rPr>
          <w:rFonts w:ascii="Arial" w:hAnsi="Arial" w:cs="Arial"/>
          <w:sz w:val="22"/>
          <w:szCs w:val="22"/>
        </w:rPr>
        <w:t xml:space="preserve">/MG, </w:t>
      </w:r>
      <w:r w:rsidRPr="00A60088">
        <w:rPr>
          <w:rFonts w:ascii="Arial" w:hAnsi="Arial" w:cs="Arial"/>
          <w:sz w:val="22"/>
          <w:szCs w:val="22"/>
        </w:rPr>
        <w:t>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w:t>
      </w:r>
      <w:r w:rsidR="00B620F9">
        <w:rPr>
          <w:rFonts w:ascii="Arial" w:hAnsi="Arial" w:cs="Arial"/>
          <w:bCs/>
          <w:iCs/>
          <w:sz w:val="22"/>
          <w:szCs w:val="22"/>
        </w:rPr>
        <w:t xml:space="preserve"> 02</w:t>
      </w:r>
      <w:r w:rsidR="00362FAD">
        <w:rPr>
          <w:rFonts w:ascii="Arial" w:hAnsi="Arial" w:cs="Arial"/>
          <w:bCs/>
          <w:iCs/>
          <w:sz w:val="22"/>
          <w:szCs w:val="22"/>
        </w:rPr>
        <w:t xml:space="preserve"> </w:t>
      </w:r>
      <w:r w:rsidR="00B620F9">
        <w:rPr>
          <w:rFonts w:ascii="Arial" w:hAnsi="Arial" w:cs="Arial"/>
          <w:bCs/>
          <w:iCs/>
          <w:sz w:val="22"/>
          <w:szCs w:val="22"/>
        </w:rPr>
        <w:t>(</w:t>
      </w:r>
      <w:r w:rsidR="00362FAD">
        <w:rPr>
          <w:rFonts w:ascii="Arial" w:hAnsi="Arial" w:cs="Arial"/>
          <w:bCs/>
          <w:iCs/>
          <w:sz w:val="22"/>
          <w:szCs w:val="22"/>
        </w:rPr>
        <w:t>dois</w:t>
      </w:r>
      <w:r w:rsidR="00B620F9">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 xml:space="preserve">proponente(s) vencedora(s) concorrida diretamente, ocorrência que </w:t>
      </w:r>
      <w:r w:rsidRPr="00A60088">
        <w:rPr>
          <w:rFonts w:ascii="Arial" w:hAnsi="Arial" w:cs="Arial"/>
          <w:iCs/>
          <w:sz w:val="22"/>
          <w:szCs w:val="22"/>
        </w:rPr>
        <w:lastRenderedPageBreak/>
        <w:t>será registrada no Cadastro de Fornecedores da Prefeitura Municipal de Pouso Alegre</w:t>
      </w:r>
      <w:r w:rsidR="00B620F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entrega dos materiais, calculada sobre o valor da parcela contratada, até o limite de 15 </w:t>
      </w:r>
      <w:r w:rsidR="00B620F9">
        <w:rPr>
          <w:rFonts w:ascii="Arial" w:hAnsi="Arial" w:cs="Arial"/>
          <w:iCs/>
          <w:sz w:val="22"/>
          <w:szCs w:val="22"/>
        </w:rPr>
        <w:t xml:space="preserve">(quinze) </w:t>
      </w:r>
      <w:r w:rsidRPr="00A60088">
        <w:rPr>
          <w:rFonts w:ascii="Arial" w:hAnsi="Arial" w:cs="Arial"/>
          <w:iCs/>
          <w:sz w:val="22"/>
          <w:szCs w:val="22"/>
        </w:rPr>
        <w:t xml:space="preserve">dias, atrasos superiores a este, aplicar-se-á o disposto no </w:t>
      </w:r>
      <w:r w:rsidR="00B620F9">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B620F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B620F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B620F9">
        <w:rPr>
          <w:rFonts w:ascii="Arial" w:hAnsi="Arial" w:cs="Arial"/>
          <w:iCs/>
          <w:sz w:val="22"/>
          <w:szCs w:val="22"/>
        </w:rPr>
        <w:t xml:space="preserve">igos </w:t>
      </w:r>
      <w:r w:rsidR="00362FAD">
        <w:rPr>
          <w:rFonts w:ascii="Arial" w:hAnsi="Arial" w:cs="Arial"/>
          <w:iCs/>
          <w:sz w:val="22"/>
          <w:szCs w:val="22"/>
        </w:rPr>
        <w:t>77 e</w:t>
      </w:r>
      <w:r w:rsidRPr="00A60088">
        <w:rPr>
          <w:rFonts w:ascii="Arial" w:hAnsi="Arial" w:cs="Arial"/>
          <w:iCs/>
          <w:sz w:val="22"/>
          <w:szCs w:val="22"/>
        </w:rPr>
        <w:t xml:space="preserve"> 78 da Lei</w:t>
      </w:r>
      <w:r w:rsidR="00B620F9">
        <w:rPr>
          <w:rFonts w:ascii="Arial" w:hAnsi="Arial" w:cs="Arial"/>
          <w:iCs/>
          <w:sz w:val="22"/>
          <w:szCs w:val="22"/>
        </w:rPr>
        <w:t xml:space="preserve"> Federal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B620F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18.3. Rescindida a </w:t>
      </w:r>
      <w:r w:rsidR="009666F1">
        <w:rPr>
          <w:rFonts w:ascii="Arial" w:hAnsi="Arial" w:cs="Arial"/>
          <w:iCs/>
          <w:sz w:val="22"/>
          <w:szCs w:val="22"/>
        </w:rPr>
        <w:t>Ata de Registro de Preço</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w:t>
      </w:r>
      <w:r w:rsidR="009666F1">
        <w:rPr>
          <w:rFonts w:ascii="Arial" w:hAnsi="Arial" w:cs="Arial"/>
          <w:iCs/>
          <w:sz w:val="22"/>
          <w:szCs w:val="22"/>
        </w:rPr>
        <w:t>Ata de Registro de Preços</w:t>
      </w:r>
      <w:r w:rsidRPr="00A60088">
        <w:rPr>
          <w:rFonts w:ascii="Arial" w:hAnsi="Arial" w:cs="Arial"/>
          <w:iCs/>
          <w:sz w:val="22"/>
          <w:szCs w:val="22"/>
        </w:rPr>
        <w:t>/</w:t>
      </w:r>
      <w:r w:rsidR="009666F1">
        <w:rPr>
          <w:rFonts w:ascii="Arial" w:hAnsi="Arial" w:cs="Arial"/>
          <w:iCs/>
          <w:sz w:val="22"/>
          <w:szCs w:val="22"/>
        </w:rPr>
        <w:t>C</w:t>
      </w:r>
      <w:r w:rsidRPr="00A60088">
        <w:rPr>
          <w:rFonts w:ascii="Arial" w:hAnsi="Arial" w:cs="Arial"/>
          <w:iCs/>
          <w:sz w:val="22"/>
          <w:szCs w:val="22"/>
        </w:rPr>
        <w:t>ontrato. Neste caso, serão avaliados e pagos, de acordo com a fiscalização da Prefeitura de Pouso Alegre</w:t>
      </w:r>
      <w:r w:rsidR="009666F1">
        <w:rPr>
          <w:rFonts w:ascii="Arial" w:hAnsi="Arial" w:cs="Arial"/>
          <w:iCs/>
          <w:sz w:val="22"/>
          <w:szCs w:val="22"/>
        </w:rPr>
        <w:t>/MG</w:t>
      </w:r>
      <w:r w:rsidRPr="00A60088">
        <w:rPr>
          <w:rFonts w:ascii="Arial" w:hAnsi="Arial" w:cs="Arial"/>
          <w:iCs/>
          <w:sz w:val="22"/>
          <w:szCs w:val="22"/>
        </w:rPr>
        <w:t>, os produtos já entregues, podendo a Prefeitura de Pouso Alegre</w:t>
      </w:r>
      <w:r w:rsidR="00B620F9">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9666F1">
        <w:rPr>
          <w:rFonts w:ascii="Arial" w:hAnsi="Arial" w:cs="Arial"/>
          <w:iCs/>
          <w:sz w:val="22"/>
          <w:szCs w:val="22"/>
        </w:rPr>
        <w:t>/MG</w:t>
      </w:r>
      <w:r w:rsidRPr="00A60088">
        <w:rPr>
          <w:rFonts w:ascii="Arial" w:hAnsi="Arial" w:cs="Arial"/>
          <w:iCs/>
          <w:sz w:val="22"/>
          <w:szCs w:val="22"/>
        </w:rPr>
        <w:t>,</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w:t>
      </w:r>
      <w:r w:rsidR="00B620F9">
        <w:rPr>
          <w:rFonts w:ascii="Arial" w:hAnsi="Arial" w:cs="Arial"/>
          <w:bCs/>
          <w:iCs/>
          <w:sz w:val="22"/>
          <w:szCs w:val="22"/>
        </w:rPr>
        <w:t>.</w:t>
      </w:r>
      <w:r w:rsidRPr="00A60088">
        <w:rPr>
          <w:rFonts w:ascii="Arial" w:hAnsi="Arial" w:cs="Arial"/>
          <w:bCs/>
          <w:iCs/>
          <w:sz w:val="22"/>
          <w:szCs w:val="22"/>
        </w:rPr>
        <w:t xml:space="preserve">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lastRenderedPageBreak/>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614829" w:rsidRDefault="00614829"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962630">
        <w:rPr>
          <w:rFonts w:ascii="Arial" w:hAnsi="Arial" w:cs="Arial"/>
          <w:bCs/>
          <w:iCs/>
          <w:sz w:val="22"/>
          <w:szCs w:val="22"/>
        </w:rPr>
        <w:t xml:space="preserve">aos 31 de Maio de 2016. </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B620F9" w:rsidRDefault="00BF08C4" w:rsidP="00206524">
      <w:pPr>
        <w:jc w:val="center"/>
        <w:rPr>
          <w:rFonts w:ascii="Arial" w:hAnsi="Arial" w:cs="Arial"/>
          <w:iCs/>
          <w:sz w:val="22"/>
          <w:szCs w:val="22"/>
        </w:rPr>
      </w:pPr>
      <w:r w:rsidRPr="00B620F9">
        <w:rPr>
          <w:rFonts w:ascii="Arial" w:hAnsi="Arial" w:cs="Arial"/>
          <w:iCs/>
          <w:sz w:val="22"/>
          <w:szCs w:val="22"/>
        </w:rPr>
        <w:t>Pregoeiro</w:t>
      </w:r>
    </w:p>
    <w:p w:rsidR="00206524" w:rsidRPr="00B620F9" w:rsidRDefault="00206524" w:rsidP="00206524">
      <w:pPr>
        <w:jc w:val="center"/>
        <w:rPr>
          <w:rFonts w:ascii="Arial" w:hAnsi="Arial" w:cs="Arial"/>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9666F1">
        <w:rPr>
          <w:rFonts w:ascii="Arial" w:hAnsi="Arial" w:cs="Arial"/>
          <w:bCs/>
          <w:iCs/>
          <w:sz w:val="22"/>
          <w:szCs w:val="22"/>
        </w:rPr>
        <w:t>.................................................</w:t>
      </w:r>
      <w:r w:rsidRPr="00A60088">
        <w:rPr>
          <w:rFonts w:ascii="Arial" w:hAnsi="Arial" w:cs="Arial"/>
          <w:bCs/>
          <w:iCs/>
          <w:sz w:val="22"/>
          <w:szCs w:val="22"/>
        </w:rPr>
        <w:t xml:space="preserve">........, inscrita no CNPJ/MF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com sede na .</w:t>
      </w:r>
      <w:r w:rsidR="009666F1">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666F1">
        <w:rPr>
          <w:rFonts w:ascii="Arial" w:hAnsi="Arial" w:cs="Arial"/>
          <w:bCs/>
          <w:iCs/>
          <w:sz w:val="22"/>
          <w:szCs w:val="22"/>
        </w:rPr>
        <w:t>.............................</w:t>
      </w:r>
      <w:r w:rsidRPr="00A60088">
        <w:rPr>
          <w:rFonts w:ascii="Arial" w:hAnsi="Arial" w:cs="Arial"/>
          <w:bCs/>
          <w:iCs/>
          <w:sz w:val="22"/>
          <w:szCs w:val="22"/>
        </w:rPr>
        <w:t xml:space="preserve">...............,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w:t>
      </w:r>
      <w:r w:rsidR="009666F1">
        <w:rPr>
          <w:rFonts w:ascii="Arial" w:hAnsi="Arial" w:cs="Arial"/>
          <w:bCs/>
          <w:iCs/>
          <w:sz w:val="22"/>
          <w:szCs w:val="22"/>
        </w:rPr>
        <w:t>..................................</w:t>
      </w:r>
      <w:r>
        <w:rPr>
          <w:rFonts w:ascii="Arial" w:hAnsi="Arial" w:cs="Arial"/>
          <w:bCs/>
          <w:iCs/>
          <w:sz w:val="22"/>
          <w:szCs w:val="22"/>
        </w:rPr>
        <w:t>...</w:t>
      </w:r>
      <w:r w:rsidR="009666F1">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w:t>
      </w:r>
      <w:r w:rsidR="009666F1">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962630" w:rsidRDefault="00962630" w:rsidP="00962630">
      <w:pPr>
        <w:jc w:val="center"/>
        <w:rPr>
          <w:rFonts w:ascii="Arial" w:hAnsi="Arial" w:cs="Arial"/>
          <w:b/>
          <w:sz w:val="22"/>
          <w:szCs w:val="22"/>
        </w:rPr>
      </w:pPr>
    </w:p>
    <w:p w:rsidR="00962630" w:rsidRPr="00962630" w:rsidRDefault="00962630" w:rsidP="00962630">
      <w:pPr>
        <w:jc w:val="center"/>
        <w:rPr>
          <w:rFonts w:ascii="Arial" w:hAnsi="Arial" w:cs="Arial"/>
          <w:b/>
          <w:sz w:val="22"/>
          <w:szCs w:val="22"/>
        </w:rPr>
      </w:pPr>
      <w:r w:rsidRPr="00962630">
        <w:rPr>
          <w:rFonts w:ascii="Arial" w:hAnsi="Arial" w:cs="Arial"/>
          <w:b/>
          <w:sz w:val="22"/>
          <w:szCs w:val="22"/>
        </w:rPr>
        <w:t>TERMO DE REFERÊNCIA</w:t>
      </w:r>
    </w:p>
    <w:p w:rsidR="00962630" w:rsidRPr="00962630" w:rsidRDefault="00962630" w:rsidP="00962630">
      <w:pPr>
        <w:jc w:val="center"/>
        <w:rPr>
          <w:rFonts w:ascii="Arial" w:hAnsi="Arial" w:cs="Arial"/>
          <w:b/>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1 - DO OBJETIVO</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AQUISIÇÃO DE MEDICAMENTOS PARA CIRURGIAS DE CASTRAÇÃO DE CÃES E GATOS  E OUTROS PROCEDIMENTOS REALIZADAS PELO CENTRO DE BEM ESTAR ANIMAL.</w:t>
      </w: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2 - DA MODALIDADE</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MENOR PREÇO.</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3 - DAS CONDIÇÕES DE ENTREGA OU FORNECIMENTO</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ENTREGA PARCELADA DE ACORDO COM AS NECESSIDADES DA UNIDADE REQUISITANTE POR UM PERIODO DE 12 MESES.</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4 - DO LOCAL DE ENTREGA</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OS MEDICAMENTOS DEVERÃO SER ENTREGUES NO CENTRO DE BEM ESTAR ANIMAL DE POUSO ALEGRE, LOCALIZADO AS MARGENS DA RODOVIA BR 381, SAÍDA 864 NO BAIRRO ALGODÃO.</w:t>
      </w: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5 - DAS ESPECIFICAÇÕES  DO OBJETO </w:t>
            </w:r>
          </w:p>
        </w:tc>
      </w:tr>
    </w:tbl>
    <w:p w:rsidR="00962630" w:rsidRPr="00962630" w:rsidRDefault="00962630" w:rsidP="00962630">
      <w:pPr>
        <w:jc w:val="center"/>
        <w:rPr>
          <w:rFonts w:ascii="Arial" w:hAnsi="Arial" w:cs="Arial"/>
          <w:sz w:val="22"/>
          <w:szCs w:val="22"/>
        </w:rPr>
      </w:pPr>
    </w:p>
    <w:tbl>
      <w:tblPr>
        <w:tblStyle w:val="Tabelacomgrade"/>
        <w:tblW w:w="0" w:type="auto"/>
        <w:tblLook w:val="04A0"/>
      </w:tblPr>
      <w:tblGrid>
        <w:gridCol w:w="788"/>
        <w:gridCol w:w="6248"/>
        <w:gridCol w:w="1684"/>
      </w:tblGrid>
      <w:tr w:rsidR="00962630" w:rsidRPr="00962630" w:rsidTr="00BA7608">
        <w:tc>
          <w:tcPr>
            <w:tcW w:w="817" w:type="dxa"/>
          </w:tcPr>
          <w:p w:rsidR="00962630" w:rsidRPr="00962630" w:rsidRDefault="00962630" w:rsidP="00BA7608">
            <w:pPr>
              <w:rPr>
                <w:rFonts w:ascii="Arial" w:hAnsi="Arial" w:cs="Arial"/>
                <w:sz w:val="22"/>
                <w:szCs w:val="22"/>
              </w:rPr>
            </w:pPr>
            <w:r w:rsidRPr="00962630">
              <w:rPr>
                <w:rFonts w:ascii="Arial" w:hAnsi="Arial" w:cs="Arial"/>
                <w:sz w:val="22"/>
                <w:szCs w:val="22"/>
              </w:rPr>
              <w:t>ITEM</w:t>
            </w: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DESCRIÇÃO</w:t>
            </w:r>
          </w:p>
        </w:tc>
        <w:tc>
          <w:tcPr>
            <w:tcW w:w="1701" w:type="dxa"/>
          </w:tcPr>
          <w:p w:rsidR="00962630" w:rsidRPr="00962630" w:rsidRDefault="00962630" w:rsidP="00BA7608">
            <w:pPr>
              <w:rPr>
                <w:rFonts w:ascii="Arial" w:hAnsi="Arial" w:cs="Arial"/>
                <w:sz w:val="22"/>
                <w:szCs w:val="22"/>
              </w:rPr>
            </w:pPr>
            <w:r w:rsidRPr="00962630">
              <w:rPr>
                <w:rFonts w:ascii="Arial" w:hAnsi="Arial" w:cs="Arial"/>
                <w:sz w:val="22"/>
                <w:szCs w:val="22"/>
              </w:rPr>
              <w:t>QUANTIDADE</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ACEPROMAZINA 1% INJETÁVEL. FRASCO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ÁGUA OXIGENADA 10 VOLUMES. FRASCO DE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color w:val="000000"/>
                <w:sz w:val="22"/>
                <w:szCs w:val="22"/>
                <w:shd w:val="clear" w:color="auto" w:fill="FFFFFF"/>
              </w:rPr>
              <w:t>BENZILOENICILINA PROCAÍNA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BENZILPENICILINABENZATINA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DIHIDROESTREPTOMICINA (SULFATO) 20 G</w:t>
            </w:r>
            <w:r w:rsidRPr="00962630">
              <w:rPr>
                <w:rFonts w:ascii="Arial" w:hAnsi="Arial" w:cs="Arial"/>
                <w:color w:val="000000"/>
                <w:sz w:val="22"/>
                <w:szCs w:val="22"/>
              </w:rPr>
              <w:br/>
            </w:r>
            <w:r w:rsidRPr="00962630">
              <w:rPr>
                <w:rFonts w:ascii="Arial" w:hAnsi="Arial" w:cs="Arial"/>
                <w:color w:val="000000"/>
                <w:sz w:val="22"/>
                <w:szCs w:val="22"/>
                <w:shd w:val="clear" w:color="auto" w:fill="FFFFFF"/>
              </w:rPr>
              <w:t>VEÍCULO  Q.S.P. 100 ML FRASCO DE 250ML</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BENZILPENICILINABENZATINA 3000.000UI-</w:t>
            </w:r>
          </w:p>
          <w:p w:rsidR="00962630" w:rsidRPr="00962630" w:rsidRDefault="00962630" w:rsidP="00BA7608">
            <w:pPr>
              <w:rPr>
                <w:rFonts w:ascii="Arial" w:hAnsi="Arial" w:cs="Arial"/>
                <w:sz w:val="22"/>
                <w:szCs w:val="22"/>
              </w:rPr>
            </w:pPr>
            <w:r w:rsidRPr="00962630">
              <w:rPr>
                <w:rFonts w:ascii="Arial" w:hAnsi="Arial" w:cs="Arial"/>
                <w:sz w:val="22"/>
                <w:szCs w:val="22"/>
              </w:rPr>
              <w:t>BENZILPENICILINA PROCAÍNA 1500.000UI-</w:t>
            </w:r>
          </w:p>
          <w:p w:rsidR="00962630" w:rsidRPr="00962630" w:rsidRDefault="00962630" w:rsidP="00BA7608">
            <w:pPr>
              <w:rPr>
                <w:rFonts w:ascii="Arial" w:hAnsi="Arial" w:cs="Arial"/>
                <w:sz w:val="22"/>
                <w:szCs w:val="22"/>
              </w:rPr>
            </w:pPr>
            <w:r w:rsidRPr="00962630">
              <w:rPr>
                <w:rFonts w:ascii="Arial" w:hAnsi="Arial" w:cs="Arial"/>
                <w:sz w:val="22"/>
                <w:szCs w:val="22"/>
              </w:rPr>
              <w:t>DIDROESTREPTOMICIDA BASE 1250MG AMPOLA COM DILUENTE ÁGUA DESTILADA ESTÉRIL – FRASCO AMPOLA COM 6.000.000UI.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CATETER DE SEGURANÇA PARA TERAPIA INTRAVENOSA PERIFÉRICA 22GA 1.00IN (0,9MM X 25MM) 35ML/MIN.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CATETER DE SEGURANÇA PARA TERAPIA INTRAVENOSA PERIFÉRICA 24GA 0.75IN (0,7MM X 19MM) 20ML/MIN.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CEFALEXINA (MONOIDRATADA) 15G + VEÍCULO QSP 100ML. FRASCO 100ML.</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CEFTRIAXONA 500MG INJETÁVEL, FRASCO AMPOLA.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CLORETO DE POTÁSSIO 19,1%, 100MG/ML, SOLUÇÃO </w:t>
            </w:r>
            <w:r w:rsidRPr="00962630">
              <w:rPr>
                <w:rFonts w:ascii="Arial" w:hAnsi="Arial" w:cs="Arial"/>
                <w:sz w:val="22"/>
                <w:szCs w:val="22"/>
              </w:rPr>
              <w:lastRenderedPageBreak/>
              <w:t>INJETÁVEL,  AMPOLA PLÁSTICA DE 10ML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250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BROMEXINA 300MG + VEICULO QSP 100ML - FRASCO COM 50ML, INJETAVEL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CETAMINA 10G PARA CADA 100ML. FRASCO DE 10ML.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METOCLOPRAMIDA 10MG, INJETÁVEL, AMPOLA 2ML.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TRAMADOL 100MG/ML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CLORIDRATO DE XILAZINA, 2,3G DE XILAZINA BASE PARA CADA 100 ML. FRASCO DE 10ML. USO VETERINÁRIO.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COMPRESSA CIRÚRGICA DE GAZE HIDRÓFILA. PACOTE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DEXAMETASONA 2MG + VEÍCULO QSP 1ML, FRASCO 10ML.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DIAZEPAM 5MG/ML,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DOXICICLINA 100MG.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ENROFLOXACINO 10% ,INJETÁVEL.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FIPRONIL 1G + CORANTEDIAZÓICO.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GENTAMICINA SULFATO 0,5G + SULFANILAMIDA 5,0G + SULFADIAZINA 5,0G +</w:t>
            </w:r>
          </w:p>
          <w:p w:rsidR="00962630" w:rsidRPr="00962630" w:rsidRDefault="00962630" w:rsidP="00BA7608">
            <w:pPr>
              <w:rPr>
                <w:rFonts w:ascii="Arial" w:hAnsi="Arial" w:cs="Arial"/>
                <w:sz w:val="22"/>
                <w:szCs w:val="22"/>
              </w:rPr>
            </w:pPr>
            <w:r w:rsidRPr="00962630">
              <w:rPr>
                <w:rFonts w:ascii="Arial" w:hAnsi="Arial" w:cs="Arial"/>
                <w:sz w:val="22"/>
                <w:szCs w:val="22"/>
              </w:rPr>
              <w:t>URÉIA 5,0G + VITAMINA A 120.000UI +EXCIPIENTE QSP 100G - TUBO 50G -USO VETERINARIO.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IODOPOLIVIDONA SOLUÇÃO AQUOSA A 10%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8</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IVERMECTINA 1% -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P</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M</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MELOXICAN 2G + EXCIPIENTE QSL 100ML. FRASCO COM 50ML. </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METRONIDAZOL 500MG.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color w:val="000000" w:themeColor="text1"/>
                <w:sz w:val="22"/>
                <w:szCs w:val="22"/>
                <w:highlight w:val="black"/>
              </w:rPr>
            </w:pPr>
            <w:r w:rsidRPr="00962630">
              <w:rPr>
                <w:rFonts w:ascii="Arial" w:hAnsi="Arial" w:cs="Arial"/>
                <w:color w:val="000000" w:themeColor="text1"/>
                <w:sz w:val="22"/>
                <w:szCs w:val="22"/>
                <w:shd w:val="clear" w:color="auto" w:fill="F8F8F8"/>
              </w:rPr>
              <w:t>N-BUTILBROMETO DE HIOSCINA 4,0MG, DIPIRONA SÓDICA 500,0 MG, VEÍCULO Q.S.P. 1,0 ML ,INJETAVEL, FRASCO DE 50ML. USO VETERINARIO.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18</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ÓXIDO DE ZINCO 20G + ÓLEO DE PINHO 5,0G + CAULIM 32,0G + XILOL 6,0G FRASCO 250G – USO TÓPICO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PÓ PARA SOLUÇÃO ORAL – CLORETO DE SÓDIO 2,6G + GLICOSE ANIDRA 13,5G + CLORETO DE POTÁSSIO 1,5G </w:t>
            </w:r>
            <w:r w:rsidRPr="00962630">
              <w:rPr>
                <w:rFonts w:ascii="Arial" w:hAnsi="Arial" w:cs="Arial"/>
                <w:sz w:val="22"/>
                <w:szCs w:val="22"/>
              </w:rPr>
              <w:lastRenderedPageBreak/>
              <w:t>+ CLORIDRATO DE SODIODEIDATRADO 2,9G. SACHE</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25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PRAZIQUANTEL 50MG + PAMOATO DE PIRANTEL  144MG E FEBANTEL 150MG,</w:t>
            </w:r>
          </w:p>
          <w:p w:rsidR="00962630" w:rsidRPr="00962630" w:rsidRDefault="00962630" w:rsidP="00BA7608">
            <w:pPr>
              <w:rPr>
                <w:rFonts w:ascii="Arial" w:hAnsi="Arial" w:cs="Arial"/>
                <w:sz w:val="22"/>
                <w:szCs w:val="22"/>
              </w:rPr>
            </w:pPr>
            <w:r w:rsidRPr="00962630">
              <w:rPr>
                <w:rFonts w:ascii="Arial" w:hAnsi="Arial" w:cs="Arial"/>
                <w:sz w:val="22"/>
                <w:szCs w:val="22"/>
              </w:rPr>
              <w:t>CAIXA COM 4 COMPRIMIDOS.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color w:val="000000" w:themeColor="text1"/>
                <w:sz w:val="22"/>
                <w:szCs w:val="22"/>
              </w:rPr>
            </w:pPr>
            <w:r w:rsidRPr="00962630">
              <w:rPr>
                <w:rFonts w:ascii="Arial" w:hAnsi="Arial" w:cs="Arial"/>
                <w:sz w:val="22"/>
                <w:szCs w:val="22"/>
              </w:rPr>
              <w:t>SERINGA HIPODÉRMICA ESTÉRIL DESCARTÁVEL DE 1ML COM AGULHA 0,7X25MM,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SERINGA HIPODÉRMICA ESTÉRIL DESCARTÁVEL DE 3ML COM AGULHA 0,8X25MM,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SULFATO DE ATROPINA 1% INJETÁVEL, 10MG/ML.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TIOPENTAL SÓDICO 1G PÓ ESTÉRIL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TRIMETOPRIM 80MG + SULFADIAZINHA  400MG INJETÁVEL – FRASCO AMPOLA COM 15ML.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VACINA POLIVALENTE (V10). VACINA LIOFILIZADA CONTRA CINOMOSE, DOENÇAS RESPIRATÓRIAS  CAUSADAS POR ADENOVÍRUS TIPO 2, PARAINFLUENZA E PARVOVIROSE, DE VACINAS LIQUIDAS CONTRA CORONAVIROSE E LEPTOSPIROSE. FRASCO DE 1ML.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300</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VITAMINA B12 FRASCO AMPOLA DE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r>
      <w:tr w:rsidR="00962630" w:rsidRPr="00962630" w:rsidTr="00BA7608">
        <w:tc>
          <w:tcPr>
            <w:tcW w:w="817" w:type="dxa"/>
          </w:tcPr>
          <w:p w:rsidR="00962630" w:rsidRPr="00962630" w:rsidRDefault="00962630" w:rsidP="00962630">
            <w:pPr>
              <w:pStyle w:val="PargrafodaLista"/>
              <w:numPr>
                <w:ilvl w:val="0"/>
                <w:numId w:val="48"/>
              </w:numPr>
              <w:spacing w:after="0" w:line="240" w:lineRule="auto"/>
              <w:jc w:val="center"/>
              <w:rPr>
                <w:rFonts w:ascii="Arial" w:hAnsi="Arial" w:cs="Arial"/>
              </w:rPr>
            </w:pPr>
          </w:p>
        </w:tc>
        <w:tc>
          <w:tcPr>
            <w:tcW w:w="8080" w:type="dxa"/>
          </w:tcPr>
          <w:p w:rsidR="00962630" w:rsidRPr="00962630" w:rsidRDefault="00962630" w:rsidP="00BA7608">
            <w:pPr>
              <w:rPr>
                <w:rFonts w:ascii="Arial" w:hAnsi="Arial" w:cs="Arial"/>
                <w:sz w:val="22"/>
                <w:szCs w:val="22"/>
              </w:rPr>
            </w:pPr>
            <w:r w:rsidRPr="00962630">
              <w:rPr>
                <w:rFonts w:ascii="Arial" w:hAnsi="Arial" w:cs="Arial"/>
                <w:sz w:val="22"/>
                <w:szCs w:val="22"/>
              </w:rPr>
              <w:t>VITAMINA K HIDROSSOLÚVEL 30MG - INJETÁVEL – FRASCO AMPOLA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p w:rsidR="00962630" w:rsidRPr="00962630" w:rsidRDefault="00962630" w:rsidP="00BA7608">
            <w:pPr>
              <w:jc w:val="center"/>
              <w:rPr>
                <w:rFonts w:ascii="Arial" w:hAnsi="Arial" w:cs="Arial"/>
                <w:sz w:val="22"/>
                <w:szCs w:val="22"/>
              </w:rPr>
            </w:pPr>
          </w:p>
        </w:tc>
      </w:tr>
    </w:tbl>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p>
          <w:p w:rsidR="00962630" w:rsidRPr="00962630" w:rsidRDefault="00962630" w:rsidP="00BA7608">
            <w:pPr>
              <w:rPr>
                <w:rFonts w:ascii="Arial" w:hAnsi="Arial" w:cs="Arial"/>
                <w:sz w:val="22"/>
                <w:szCs w:val="22"/>
              </w:rPr>
            </w:pPr>
          </w:p>
          <w:p w:rsidR="00962630" w:rsidRPr="00962630" w:rsidRDefault="00962630" w:rsidP="00BA7608">
            <w:pPr>
              <w:rPr>
                <w:rFonts w:ascii="Arial" w:hAnsi="Arial" w:cs="Arial"/>
                <w:sz w:val="22"/>
                <w:szCs w:val="22"/>
              </w:rPr>
            </w:pPr>
            <w:r w:rsidRPr="00962630">
              <w:rPr>
                <w:rFonts w:ascii="Arial" w:hAnsi="Arial" w:cs="Arial"/>
                <w:sz w:val="22"/>
                <w:szCs w:val="22"/>
              </w:rPr>
              <w:t>6 - DA GARANTIA</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OS MEDICAMENTOS DEVERÃO TER PELO MENOS 1(UM) ANO DE VALIDADE A CONTAR A PARTIR DA DATA DE ENTREGA.</w:t>
      </w: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7 - DOS RECURSOS ORÇAMENTÁRIOS</w:t>
            </w:r>
          </w:p>
        </w:tc>
      </w:tr>
    </w:tbl>
    <w:p w:rsidR="00962630" w:rsidRPr="00962630" w:rsidRDefault="00962630" w:rsidP="00962630">
      <w:pPr>
        <w:rPr>
          <w:rFonts w:ascii="Arial" w:hAnsi="Arial" w:cs="Arial"/>
          <w:sz w:val="22"/>
          <w:szCs w:val="22"/>
        </w:rPr>
      </w:pPr>
    </w:p>
    <w:tbl>
      <w:tblPr>
        <w:tblStyle w:val="Tabelacomgrade"/>
        <w:tblW w:w="0" w:type="auto"/>
        <w:tblLook w:val="04A0"/>
      </w:tblPr>
      <w:tblGrid>
        <w:gridCol w:w="2753"/>
        <w:gridCol w:w="2163"/>
        <w:gridCol w:w="3804"/>
      </w:tblGrid>
      <w:tr w:rsidR="00962630" w:rsidRPr="00962630" w:rsidTr="00BA7608">
        <w:tc>
          <w:tcPr>
            <w:tcW w:w="3543"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FICHA</w:t>
            </w:r>
          </w:p>
        </w:tc>
        <w:tc>
          <w:tcPr>
            <w:tcW w:w="2519"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RECURSO</w:t>
            </w:r>
          </w:p>
        </w:tc>
        <w:tc>
          <w:tcPr>
            <w:tcW w:w="4568"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DOTAÇÃO ORÇAMENTÁRIA</w:t>
            </w:r>
          </w:p>
        </w:tc>
      </w:tr>
      <w:tr w:rsidR="00962630" w:rsidRPr="00962630" w:rsidTr="00BA7608">
        <w:tc>
          <w:tcPr>
            <w:tcW w:w="3543" w:type="dxa"/>
          </w:tcPr>
          <w:p w:rsidR="00962630" w:rsidRPr="00962630" w:rsidRDefault="00962630" w:rsidP="00BA7608">
            <w:pPr>
              <w:rPr>
                <w:rFonts w:ascii="Arial" w:hAnsi="Arial" w:cs="Arial"/>
                <w:sz w:val="22"/>
                <w:szCs w:val="22"/>
              </w:rPr>
            </w:pPr>
            <w:r w:rsidRPr="00962630">
              <w:rPr>
                <w:rFonts w:ascii="Arial" w:hAnsi="Arial" w:cs="Arial"/>
                <w:sz w:val="22"/>
                <w:szCs w:val="22"/>
              </w:rPr>
              <w:t>118</w:t>
            </w:r>
          </w:p>
        </w:tc>
        <w:tc>
          <w:tcPr>
            <w:tcW w:w="2519" w:type="dxa"/>
          </w:tcPr>
          <w:p w:rsidR="00962630" w:rsidRPr="00962630" w:rsidRDefault="00962630" w:rsidP="00BA7608">
            <w:pPr>
              <w:rPr>
                <w:rFonts w:ascii="Arial" w:hAnsi="Arial" w:cs="Arial"/>
                <w:sz w:val="22"/>
                <w:szCs w:val="22"/>
              </w:rPr>
            </w:pPr>
            <w:r w:rsidRPr="00962630">
              <w:rPr>
                <w:rFonts w:ascii="Arial" w:hAnsi="Arial" w:cs="Arial"/>
                <w:sz w:val="22"/>
                <w:szCs w:val="22"/>
              </w:rPr>
              <w:t>PROPRIO</w:t>
            </w:r>
          </w:p>
        </w:tc>
        <w:tc>
          <w:tcPr>
            <w:tcW w:w="4568" w:type="dxa"/>
          </w:tcPr>
          <w:p w:rsidR="00962630" w:rsidRPr="00962630" w:rsidRDefault="00962630" w:rsidP="00BA7608">
            <w:pPr>
              <w:rPr>
                <w:rFonts w:ascii="Arial" w:hAnsi="Arial" w:cs="Arial"/>
                <w:sz w:val="22"/>
                <w:szCs w:val="22"/>
              </w:rPr>
            </w:pPr>
            <w:r w:rsidRPr="00962630">
              <w:rPr>
                <w:rFonts w:ascii="Arial" w:hAnsi="Arial" w:cs="Arial"/>
                <w:b/>
                <w:bCs/>
                <w:sz w:val="22"/>
                <w:szCs w:val="22"/>
              </w:rPr>
              <w:t>02. 002. 000 - 04. 122. 0017 . 2 0007 . 33903000</w:t>
            </w:r>
          </w:p>
        </w:tc>
      </w:tr>
    </w:tbl>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8 - DO PAGAMENTO</w:t>
            </w:r>
          </w:p>
        </w:tc>
      </w:tr>
    </w:tbl>
    <w:p w:rsidR="00962630" w:rsidRPr="00962630" w:rsidRDefault="00962630" w:rsidP="00962630">
      <w:pPr>
        <w:rPr>
          <w:rFonts w:ascii="Arial" w:hAnsi="Arial" w:cs="Arial"/>
          <w:sz w:val="22"/>
          <w:szCs w:val="22"/>
        </w:rPr>
      </w:pPr>
    </w:p>
    <w:p w:rsidR="00962630" w:rsidRDefault="00962630" w:rsidP="00962630">
      <w:pPr>
        <w:rPr>
          <w:rFonts w:ascii="Arial" w:hAnsi="Arial" w:cs="Arial"/>
          <w:sz w:val="22"/>
          <w:szCs w:val="22"/>
        </w:rPr>
      </w:pPr>
      <w:r w:rsidRPr="00962630">
        <w:rPr>
          <w:rFonts w:ascii="Arial" w:hAnsi="Arial" w:cs="Arial"/>
          <w:sz w:val="22"/>
          <w:szCs w:val="22"/>
        </w:rPr>
        <w:t>A SECRETARIA MUNICIPAL DE ADMINISTRAÇÃO EFETUARÁ O PAGAMENTO EM ATÉ 30 (TRINTA) DIAS DA DATA DO RECEBIMENTO DA NOTA FISCAL/FATURA DEVIDAMENTE ATESTADA, DESDE QUE A EMPRESA ESTEJA EM DIA COM AS CERTIDÕES NEGATIVAS DE DÉBITO NECESSÁRIAS  PARA A MONTAGEM DO PROCESSO DE PAGAMENTO.</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lastRenderedPageBreak/>
              <w:t>9 - DOS CRITERIOS DE JULGAMENTO</w:t>
            </w:r>
          </w:p>
        </w:tc>
      </w:tr>
    </w:tbl>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r w:rsidRPr="00962630">
        <w:rPr>
          <w:rFonts w:ascii="Arial" w:hAnsi="Arial" w:cs="Arial"/>
          <w:sz w:val="22"/>
          <w:szCs w:val="22"/>
        </w:rPr>
        <w:t>MENOR PREÇO UNITÁRIO.</w:t>
      </w:r>
    </w:p>
    <w:p w:rsidR="00962630" w:rsidRPr="00962630" w:rsidRDefault="00962630" w:rsidP="00962630">
      <w:pPr>
        <w:rPr>
          <w:rFonts w:ascii="Arial" w:hAnsi="Arial" w:cs="Arial"/>
          <w:sz w:val="22"/>
          <w:szCs w:val="22"/>
        </w:rPr>
      </w:pPr>
    </w:p>
    <w:tbl>
      <w:tblPr>
        <w:tblStyle w:val="Tabelacomgrade"/>
        <w:tblW w:w="0" w:type="auto"/>
        <w:tblLook w:val="04A0"/>
      </w:tblPr>
      <w:tblGrid>
        <w:gridCol w:w="8720"/>
      </w:tblGrid>
      <w:tr w:rsidR="00962630" w:rsidRPr="00962630" w:rsidTr="00BA7608">
        <w:tc>
          <w:tcPr>
            <w:tcW w:w="10630"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10 – DA JUSTIFICATIVA </w:t>
            </w:r>
          </w:p>
        </w:tc>
      </w:tr>
    </w:tbl>
    <w:p w:rsidR="00962630" w:rsidRPr="00962630" w:rsidRDefault="00962630" w:rsidP="00962630">
      <w:pPr>
        <w:rPr>
          <w:rFonts w:ascii="Arial" w:hAnsi="Arial" w:cs="Arial"/>
          <w:sz w:val="22"/>
          <w:szCs w:val="22"/>
        </w:rPr>
      </w:pPr>
    </w:p>
    <w:p w:rsidR="00962630" w:rsidRPr="00962630" w:rsidRDefault="00962630" w:rsidP="00962630">
      <w:pPr>
        <w:pStyle w:val="Cabealho"/>
        <w:jc w:val="both"/>
        <w:rPr>
          <w:rFonts w:ascii="Arial" w:hAnsi="Arial" w:cs="Arial"/>
          <w:sz w:val="22"/>
          <w:szCs w:val="22"/>
        </w:rPr>
      </w:pPr>
      <w:r w:rsidRPr="00962630">
        <w:rPr>
          <w:rFonts w:ascii="Arial" w:hAnsi="Arial" w:cs="Arial"/>
          <w:sz w:val="22"/>
          <w:szCs w:val="22"/>
        </w:rPr>
        <w:t>FAZ-SE NECESSÁRIA A AQUISIÇÃO DE MEDICAMENTOS PARA ATENDER AS NECESSIDADES DO CENTRO DE BEM ESTAR ANIMAL PARA REALIZAÇÃO DE CIRURGIAS DE CASTRAÇÃO, TRATAMENTO DE ANIMAIS ATROPELADOS E ANIMAIS ENFERMOS OS QUANTITATIVOS ACIMA RELACIONADOS NO PARÁGRAFO 5.0 SÃO ESTIMADOS EM CONSUMO DE PERÍODOS ANTERIORES, DESSA FORMA PEDE-SE QUE SEJA FEITO O PROCESSO PELO SISTEMA DE REGISTRO DE PREÇOS POR NÃO TER COMO PRECISAR O CONSUMO FIXO MENSAL.</w:t>
      </w: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rPr>
          <w:rFonts w:ascii="Arial" w:hAnsi="Arial" w:cs="Arial"/>
          <w:sz w:val="22"/>
          <w:szCs w:val="22"/>
        </w:rPr>
      </w:pPr>
    </w:p>
    <w:p w:rsidR="00962630" w:rsidRPr="00962630" w:rsidRDefault="00962630" w:rsidP="00962630">
      <w:pPr>
        <w:jc w:val="center"/>
        <w:rPr>
          <w:rStyle w:val="nfase"/>
          <w:rFonts w:ascii="Arial" w:hAnsi="Arial" w:cs="Arial"/>
          <w:b/>
          <w:bCs/>
          <w:i w:val="0"/>
          <w:sz w:val="22"/>
          <w:szCs w:val="22"/>
          <w:shd w:val="clear" w:color="auto" w:fill="FFFFFF"/>
        </w:rPr>
      </w:pPr>
      <w:r w:rsidRPr="00962630">
        <w:rPr>
          <w:rStyle w:val="nfase"/>
          <w:rFonts w:ascii="Arial" w:hAnsi="Arial" w:cs="Arial"/>
          <w:b/>
          <w:i w:val="0"/>
          <w:sz w:val="22"/>
          <w:szCs w:val="22"/>
          <w:shd w:val="clear" w:color="auto" w:fill="FFFFFF"/>
        </w:rPr>
        <w:t>MARCELO ABOLÁFIO</w:t>
      </w:r>
    </w:p>
    <w:p w:rsidR="00962630" w:rsidRPr="00962630" w:rsidRDefault="00962630" w:rsidP="00962630">
      <w:pPr>
        <w:jc w:val="center"/>
        <w:rPr>
          <w:rStyle w:val="nfase"/>
          <w:rFonts w:ascii="Arial" w:hAnsi="Arial" w:cs="Arial"/>
          <w:b/>
          <w:bCs/>
          <w:i w:val="0"/>
          <w:sz w:val="22"/>
          <w:szCs w:val="22"/>
          <w:shd w:val="clear" w:color="auto" w:fill="FFFFFF"/>
        </w:rPr>
      </w:pPr>
      <w:r w:rsidRPr="00962630">
        <w:rPr>
          <w:rStyle w:val="nfase"/>
          <w:rFonts w:ascii="Arial" w:hAnsi="Arial" w:cs="Arial"/>
          <w:b/>
          <w:i w:val="0"/>
          <w:sz w:val="22"/>
          <w:szCs w:val="22"/>
          <w:shd w:val="clear" w:color="auto" w:fill="FFFFFF"/>
        </w:rPr>
        <w:t>SECRETARIO MUNICIPAL DE ADMINISTRAÇÃO</w:t>
      </w:r>
    </w:p>
    <w:p w:rsidR="00962630" w:rsidRPr="00962630" w:rsidRDefault="00962630" w:rsidP="00962630">
      <w:pPr>
        <w:jc w:val="center"/>
        <w:rPr>
          <w:rStyle w:val="nfase"/>
          <w:rFonts w:ascii="Arial" w:hAnsi="Arial" w:cs="Arial"/>
          <w:b/>
          <w:bCs/>
          <w:i w:val="0"/>
          <w:sz w:val="22"/>
          <w:szCs w:val="22"/>
          <w:shd w:val="clear" w:color="auto" w:fill="FFFFFF"/>
        </w:rPr>
      </w:pPr>
    </w:p>
    <w:p w:rsidR="00962630" w:rsidRPr="00962630" w:rsidRDefault="00962630" w:rsidP="00962630">
      <w:pPr>
        <w:jc w:val="center"/>
        <w:rPr>
          <w:rStyle w:val="nfase"/>
          <w:rFonts w:ascii="Arial" w:hAnsi="Arial" w:cs="Arial"/>
          <w:bCs/>
          <w:i w:val="0"/>
          <w:sz w:val="22"/>
          <w:szCs w:val="22"/>
          <w:shd w:val="clear" w:color="auto" w:fill="FFFFFF"/>
        </w:rPr>
      </w:pPr>
    </w:p>
    <w:p w:rsidR="00A74D78" w:rsidRDefault="00A74D78" w:rsidP="00A74D78"/>
    <w:p w:rsidR="00A74D78" w:rsidRDefault="00A74D78" w:rsidP="00A74D78"/>
    <w:p w:rsidR="00A74D78" w:rsidRDefault="00A74D78"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2630" w:rsidRDefault="00962630" w:rsidP="00A74D78"/>
    <w:p w:rsidR="009666F1" w:rsidRDefault="009666F1" w:rsidP="00A74D78"/>
    <w:p w:rsidR="009666F1" w:rsidRPr="00E36D55" w:rsidRDefault="009666F1" w:rsidP="00A74D78"/>
    <w:p w:rsidR="00A74D78" w:rsidRPr="00E36D55" w:rsidRDefault="00A74D78" w:rsidP="00A74D78"/>
    <w:p w:rsidR="003C3034" w:rsidRPr="00B95CED" w:rsidRDefault="003C3034" w:rsidP="003C3034">
      <w:pPr>
        <w:rPr>
          <w:rFonts w:ascii="Arial" w:hAnsi="Arial" w:cs="Arial"/>
          <w:sz w:val="22"/>
          <w:szCs w:val="22"/>
        </w:rPr>
      </w:pPr>
    </w:p>
    <w:p w:rsidR="003C3034" w:rsidRDefault="003C3034" w:rsidP="002E1A05">
      <w:pPr>
        <w:jc w:val="cente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r w:rsidR="00F8281F">
        <w:rPr>
          <w:rFonts w:ascii="Arial" w:hAnsi="Arial" w:cs="Arial"/>
          <w:sz w:val="22"/>
          <w:szCs w:val="22"/>
        </w:rPr>
        <w:t>......................................................................................</w:t>
      </w:r>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tbl>
      <w:tblPr>
        <w:tblStyle w:val="Tabelacomgrade"/>
        <w:tblW w:w="9356" w:type="dxa"/>
        <w:tblInd w:w="108" w:type="dxa"/>
        <w:tblLayout w:type="fixed"/>
        <w:tblLook w:val="04A0"/>
      </w:tblPr>
      <w:tblGrid>
        <w:gridCol w:w="743"/>
        <w:gridCol w:w="2801"/>
        <w:gridCol w:w="1701"/>
        <w:gridCol w:w="1134"/>
        <w:gridCol w:w="1418"/>
        <w:gridCol w:w="1559"/>
      </w:tblGrid>
      <w:tr w:rsidR="00962630" w:rsidRPr="00962630" w:rsidTr="00962630">
        <w:tc>
          <w:tcPr>
            <w:tcW w:w="743" w:type="dxa"/>
          </w:tcPr>
          <w:p w:rsidR="00962630" w:rsidRPr="00962630" w:rsidRDefault="00962630" w:rsidP="00BA7608">
            <w:pPr>
              <w:rPr>
                <w:rFonts w:ascii="Arial" w:hAnsi="Arial" w:cs="Arial"/>
                <w:b/>
                <w:sz w:val="22"/>
                <w:szCs w:val="22"/>
              </w:rPr>
            </w:pPr>
            <w:r w:rsidRPr="00962630">
              <w:rPr>
                <w:rFonts w:ascii="Arial" w:hAnsi="Arial" w:cs="Arial"/>
                <w:b/>
                <w:sz w:val="22"/>
                <w:szCs w:val="22"/>
              </w:rPr>
              <w:t>ITEM</w:t>
            </w:r>
          </w:p>
        </w:tc>
        <w:tc>
          <w:tcPr>
            <w:tcW w:w="2801" w:type="dxa"/>
          </w:tcPr>
          <w:p w:rsidR="00962630" w:rsidRPr="00962630" w:rsidRDefault="00962630" w:rsidP="00BA7608">
            <w:pPr>
              <w:rPr>
                <w:rFonts w:ascii="Arial" w:hAnsi="Arial" w:cs="Arial"/>
                <w:b/>
                <w:sz w:val="22"/>
                <w:szCs w:val="22"/>
              </w:rPr>
            </w:pPr>
            <w:r w:rsidRPr="00962630">
              <w:rPr>
                <w:rFonts w:ascii="Arial" w:hAnsi="Arial" w:cs="Arial"/>
                <w:b/>
                <w:sz w:val="22"/>
                <w:szCs w:val="22"/>
              </w:rPr>
              <w:t>DESCRIÇÃO</w:t>
            </w:r>
          </w:p>
        </w:tc>
        <w:tc>
          <w:tcPr>
            <w:tcW w:w="1701" w:type="dxa"/>
          </w:tcPr>
          <w:p w:rsidR="00962630" w:rsidRPr="00962630" w:rsidRDefault="00962630" w:rsidP="00BA7608">
            <w:pPr>
              <w:rPr>
                <w:rFonts w:ascii="Arial" w:hAnsi="Arial" w:cs="Arial"/>
                <w:b/>
                <w:sz w:val="22"/>
                <w:szCs w:val="22"/>
              </w:rPr>
            </w:pPr>
            <w:r w:rsidRPr="00962630">
              <w:rPr>
                <w:rFonts w:ascii="Arial" w:hAnsi="Arial" w:cs="Arial"/>
                <w:b/>
                <w:sz w:val="22"/>
                <w:szCs w:val="22"/>
              </w:rPr>
              <w:t>QUANTIDADE</w:t>
            </w:r>
          </w:p>
        </w:tc>
        <w:tc>
          <w:tcPr>
            <w:tcW w:w="1134" w:type="dxa"/>
          </w:tcPr>
          <w:p w:rsidR="00962630" w:rsidRPr="00962630" w:rsidRDefault="00962630" w:rsidP="00BA7608">
            <w:pPr>
              <w:rPr>
                <w:rFonts w:ascii="Arial" w:hAnsi="Arial" w:cs="Arial"/>
                <w:b/>
                <w:sz w:val="22"/>
                <w:szCs w:val="22"/>
              </w:rPr>
            </w:pPr>
            <w:r>
              <w:rPr>
                <w:rFonts w:ascii="Arial" w:hAnsi="Arial" w:cs="Arial"/>
                <w:b/>
                <w:sz w:val="22"/>
                <w:szCs w:val="22"/>
              </w:rPr>
              <w:t>MARCA</w:t>
            </w:r>
          </w:p>
        </w:tc>
        <w:tc>
          <w:tcPr>
            <w:tcW w:w="1418" w:type="dxa"/>
          </w:tcPr>
          <w:p w:rsidR="00962630" w:rsidRDefault="00962630" w:rsidP="00BA7608">
            <w:pPr>
              <w:rPr>
                <w:rFonts w:ascii="Arial" w:hAnsi="Arial" w:cs="Arial"/>
                <w:b/>
                <w:sz w:val="22"/>
                <w:szCs w:val="22"/>
              </w:rPr>
            </w:pPr>
            <w:r>
              <w:rPr>
                <w:rFonts w:ascii="Arial" w:hAnsi="Arial" w:cs="Arial"/>
                <w:b/>
                <w:sz w:val="22"/>
                <w:szCs w:val="22"/>
              </w:rPr>
              <w:t xml:space="preserve">VALOR UNITÁRIO R$ </w:t>
            </w:r>
          </w:p>
        </w:tc>
        <w:tc>
          <w:tcPr>
            <w:tcW w:w="1559" w:type="dxa"/>
          </w:tcPr>
          <w:p w:rsidR="00962630" w:rsidRDefault="00962630" w:rsidP="00BA7608">
            <w:pPr>
              <w:rPr>
                <w:rFonts w:ascii="Arial" w:hAnsi="Arial" w:cs="Arial"/>
                <w:b/>
                <w:sz w:val="22"/>
                <w:szCs w:val="22"/>
              </w:rPr>
            </w:pPr>
            <w:r>
              <w:rPr>
                <w:rFonts w:ascii="Arial" w:hAnsi="Arial" w:cs="Arial"/>
                <w:b/>
                <w:sz w:val="22"/>
                <w:szCs w:val="22"/>
              </w:rPr>
              <w:t xml:space="preserve">VALOR TOTAL R$ </w:t>
            </w: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ACEPROMAZINA 1% INJETÁVEL. FRASCO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ÁGUA OXIGENADA 10 VOLUMES. FRASCO DE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color w:val="000000"/>
                <w:sz w:val="22"/>
                <w:szCs w:val="22"/>
                <w:shd w:val="clear" w:color="auto" w:fill="FFFFFF"/>
              </w:rPr>
              <w:t>BENZILOENICILINA PROCAÍNA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BENZILPENICILINABENZATINA 10.000.000 UI</w:t>
            </w:r>
            <w:r w:rsidRPr="00962630">
              <w:rPr>
                <w:rFonts w:ascii="Arial" w:hAnsi="Arial" w:cs="Arial"/>
                <w:color w:val="000000"/>
                <w:sz w:val="22"/>
                <w:szCs w:val="22"/>
              </w:rPr>
              <w:br/>
            </w:r>
            <w:r w:rsidRPr="00962630">
              <w:rPr>
                <w:rFonts w:ascii="Arial" w:hAnsi="Arial" w:cs="Arial"/>
                <w:color w:val="000000"/>
                <w:sz w:val="22"/>
                <w:szCs w:val="22"/>
                <w:shd w:val="clear" w:color="auto" w:fill="FFFFFF"/>
              </w:rPr>
              <w:t>DIHIDROESTREPTOMICINA (SULFATO) 20 G</w:t>
            </w:r>
            <w:r w:rsidRPr="00962630">
              <w:rPr>
                <w:rFonts w:ascii="Arial" w:hAnsi="Arial" w:cs="Arial"/>
                <w:color w:val="000000"/>
                <w:sz w:val="22"/>
                <w:szCs w:val="22"/>
              </w:rPr>
              <w:br/>
            </w:r>
            <w:r w:rsidRPr="00962630">
              <w:rPr>
                <w:rFonts w:ascii="Arial" w:hAnsi="Arial" w:cs="Arial"/>
                <w:color w:val="000000"/>
                <w:sz w:val="22"/>
                <w:szCs w:val="22"/>
                <w:shd w:val="clear" w:color="auto" w:fill="FFFFFF"/>
              </w:rPr>
              <w:t>VEÍCULO  Q.S.P. 100 ML FRASCO DE 250ML</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BENZILPENICILINABENZATINA 3000.000UI-</w:t>
            </w:r>
          </w:p>
          <w:p w:rsidR="00962630" w:rsidRPr="00962630" w:rsidRDefault="00962630" w:rsidP="00BA7608">
            <w:pPr>
              <w:rPr>
                <w:rFonts w:ascii="Arial" w:hAnsi="Arial" w:cs="Arial"/>
                <w:sz w:val="22"/>
                <w:szCs w:val="22"/>
              </w:rPr>
            </w:pPr>
            <w:r w:rsidRPr="00962630">
              <w:rPr>
                <w:rFonts w:ascii="Arial" w:hAnsi="Arial" w:cs="Arial"/>
                <w:sz w:val="22"/>
                <w:szCs w:val="22"/>
              </w:rPr>
              <w:t>BENZILPENICILINA PROCAÍNA 1500.000UI-</w:t>
            </w:r>
          </w:p>
          <w:p w:rsidR="00962630" w:rsidRPr="00962630" w:rsidRDefault="00962630" w:rsidP="00BA7608">
            <w:pPr>
              <w:rPr>
                <w:rFonts w:ascii="Arial" w:hAnsi="Arial" w:cs="Arial"/>
                <w:sz w:val="22"/>
                <w:szCs w:val="22"/>
              </w:rPr>
            </w:pPr>
            <w:r w:rsidRPr="00962630">
              <w:rPr>
                <w:rFonts w:ascii="Arial" w:hAnsi="Arial" w:cs="Arial"/>
                <w:sz w:val="22"/>
                <w:szCs w:val="22"/>
              </w:rPr>
              <w:t>DIDROESTREPTOMICIDA BASE 1250MG AMPOLA COM DILUENTE ÁGUA DESTILADA ESTÉRIL – FRASCO AMPOLA COM 6.000.000UI.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CATETER DE SEGURANÇA PARA TERAPIA INTRAVENOSA PERIFÉRICA 22GA 1.00IN (0,9MM X 25MM) 35ML/MIN.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CATETER DE SEGURANÇA PARA </w:t>
            </w:r>
            <w:r w:rsidRPr="00962630">
              <w:rPr>
                <w:rFonts w:ascii="Arial" w:hAnsi="Arial" w:cs="Arial"/>
                <w:sz w:val="22"/>
                <w:szCs w:val="22"/>
              </w:rPr>
              <w:lastRenderedPageBreak/>
              <w:t>TERAPIA INTRAVENOSA PERIFÉRICA 24GA 0.75IN (0,7MM X 19MM) 20ML/MIN. CAIXA COM 100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CEFALEXINA (MONOIDRATADA) 15G + VEÍCULO QSP 100ML. FRASCO 100ML.</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CEFTRIAXONA 500MG INJETÁVEL, FRASCO AMPOLA.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CLORETO DE POTÁSSIO 19,1%, 100MG/ML, SOLUÇÃO INJETÁVEL,  AMPOLA PLÁSTICA DE 10ML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BROMEXINA 300MG + VEICULO QSP 100ML - FRASCO COM 50ML, INJETAVEL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CETAMINA 10G PARA CADA 100ML. FRASCO DE 10ML.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METOCLOPRAMIDA 10MG, INJETÁVEL, AMPOLA 2ML.</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CLORIDRATO DE TRAMADOL 100MG/ML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6</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CLORIDRATO DE XILAZINA, 2,3G DE XILAZINA BASE PARA CADA 100 ML. FRASCO DE 10ML. USO VETERINÁRIO.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COMPRESSA CIRÚRGICA DE GAZE HIDRÓFILA. PACOTE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DEXAMETASONA 2MG + VEÍCULO QSP 1ML, FRASCO 10ML. USO </w:t>
            </w:r>
            <w:r w:rsidRPr="00962630">
              <w:rPr>
                <w:rFonts w:ascii="Arial" w:hAnsi="Arial" w:cs="Arial"/>
                <w:sz w:val="22"/>
                <w:szCs w:val="22"/>
              </w:rPr>
              <w:lastRenderedPageBreak/>
              <w:t>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DIAZEPAM 5MG/ML, AMPOLA DE 2 ML. CAIXA COM 50 AMPOLAS.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DOXICICLINA 100MG.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ENROFLOXACINO 10% ,INJETÁVEL.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FIPRONIL 1G + CORANTEDIAZÓICO.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GENTAMICINA SULFATO 0,5G + SULFANILAMIDA 5,0G + SULFADIAZINA 5,0G +</w:t>
            </w:r>
          </w:p>
          <w:p w:rsidR="00962630" w:rsidRPr="00962630" w:rsidRDefault="00962630" w:rsidP="00BA7608">
            <w:pPr>
              <w:rPr>
                <w:rFonts w:ascii="Arial" w:hAnsi="Arial" w:cs="Arial"/>
                <w:sz w:val="22"/>
                <w:szCs w:val="22"/>
              </w:rPr>
            </w:pPr>
            <w:r w:rsidRPr="00962630">
              <w:rPr>
                <w:rFonts w:ascii="Arial" w:hAnsi="Arial" w:cs="Arial"/>
                <w:sz w:val="22"/>
                <w:szCs w:val="22"/>
              </w:rPr>
              <w:t>URÉIA 5,0G + VITAMINA A 120.000UI +EXCIPIENTE QSP 100G - TUBO 50G -USO VETERINARIO.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IODOPOLIVIDONA SOLUÇÃO AQUOSA A 10% FRASCO 1 LITRO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8</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IVERMECTINA 1% - FRASCO COM 500ML.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P</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LUVA DE LATEX PARA PROCEDIMENTOS SEM PÓ. CAIXA COM 100 UNIDADES.</w:t>
            </w:r>
          </w:p>
          <w:p w:rsidR="00962630" w:rsidRPr="00962630" w:rsidRDefault="00962630" w:rsidP="00BA7608">
            <w:pPr>
              <w:rPr>
                <w:rFonts w:ascii="Arial" w:hAnsi="Arial" w:cs="Arial"/>
                <w:sz w:val="22"/>
                <w:szCs w:val="22"/>
              </w:rPr>
            </w:pPr>
            <w:r w:rsidRPr="00962630">
              <w:rPr>
                <w:rFonts w:ascii="Arial" w:hAnsi="Arial" w:cs="Arial"/>
                <w:sz w:val="22"/>
                <w:szCs w:val="22"/>
              </w:rPr>
              <w:t>TAMANHO M</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MELOXICAN 2G + EXCIPIENTE QSL 100ML. FRASCO COM 50ML. </w:t>
            </w:r>
          </w:p>
          <w:p w:rsidR="00962630" w:rsidRPr="00962630" w:rsidRDefault="00962630" w:rsidP="00BA7608">
            <w:pPr>
              <w:rPr>
                <w:rFonts w:ascii="Arial" w:hAnsi="Arial" w:cs="Arial"/>
                <w:sz w:val="22"/>
                <w:szCs w:val="22"/>
              </w:rPr>
            </w:pPr>
            <w:r w:rsidRPr="00962630">
              <w:rPr>
                <w:rFonts w:ascii="Arial" w:hAnsi="Arial" w:cs="Arial"/>
                <w:sz w:val="22"/>
                <w:szCs w:val="22"/>
              </w:rPr>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METRONIDAZOL 500MG. BLISTER COM 20 COMPRIMIDOS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75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color w:val="000000" w:themeColor="text1"/>
                <w:sz w:val="22"/>
                <w:szCs w:val="22"/>
                <w:highlight w:val="black"/>
              </w:rPr>
            </w:pPr>
            <w:r w:rsidRPr="00962630">
              <w:rPr>
                <w:rFonts w:ascii="Arial" w:hAnsi="Arial" w:cs="Arial"/>
                <w:color w:val="000000" w:themeColor="text1"/>
                <w:sz w:val="22"/>
                <w:szCs w:val="22"/>
                <w:shd w:val="clear" w:color="auto" w:fill="F8F8F8"/>
              </w:rPr>
              <w:t xml:space="preserve">N-BUTILBROMETO DE </w:t>
            </w:r>
            <w:r w:rsidRPr="00962630">
              <w:rPr>
                <w:rFonts w:ascii="Arial" w:hAnsi="Arial" w:cs="Arial"/>
                <w:color w:val="000000" w:themeColor="text1"/>
                <w:sz w:val="22"/>
                <w:szCs w:val="22"/>
                <w:shd w:val="clear" w:color="auto" w:fill="F8F8F8"/>
              </w:rPr>
              <w:lastRenderedPageBreak/>
              <w:t>HIOSCINA 4,0MG, DIPIRONA SÓDICA 500,0 MG, VEÍCULO Q.S.P. 1,0 ML ,INJETAVEL, FRASCO DE 50ML. USO VETERINARIO.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18</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ÓXIDO DE ZINCO 20G + ÓLEO DE PINHO 5,0G + CAULIM 32,0G + XILOL 6,0G FRASCO 250G – USO TÓPICO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PÓ PARA SOLUÇÃO ORAL – CLORETO DE SÓDIO 2,6G + GLICOSE ANIDRA 13,5G + CLORETO DE POTÁSSIO 1,5G + CLORIDRATO DE SODIODEIDATRADO 2,9G. SACHE</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PRAZIQUANTEL 50MG + PAMOATO DE PIRANTEL  144MG E FEBANTEL 150MG,</w:t>
            </w:r>
          </w:p>
          <w:p w:rsidR="00962630" w:rsidRPr="00962630" w:rsidRDefault="00962630" w:rsidP="00BA7608">
            <w:pPr>
              <w:rPr>
                <w:rFonts w:ascii="Arial" w:hAnsi="Arial" w:cs="Arial"/>
                <w:sz w:val="22"/>
                <w:szCs w:val="22"/>
              </w:rPr>
            </w:pPr>
            <w:r w:rsidRPr="00962630">
              <w:rPr>
                <w:rFonts w:ascii="Arial" w:hAnsi="Arial" w:cs="Arial"/>
                <w:sz w:val="22"/>
                <w:szCs w:val="22"/>
              </w:rPr>
              <w:t>CAIXA COM 4 COMPRIMIDOS.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color w:val="000000" w:themeColor="text1"/>
                <w:sz w:val="22"/>
                <w:szCs w:val="22"/>
              </w:rPr>
            </w:pPr>
            <w:r w:rsidRPr="00962630">
              <w:rPr>
                <w:rFonts w:ascii="Arial" w:hAnsi="Arial" w:cs="Arial"/>
                <w:sz w:val="22"/>
                <w:szCs w:val="22"/>
              </w:rPr>
              <w:t>SERINGA HIPODÉRMICA ESTÉRIL DESCARTÁVEL DE 1ML COM AGULHA 0,7X25MM,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2</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SERINGA HIPODÉRMICA ESTÉRIL DESCARTÁVEL DE 3ML COM AGULHA 0,8X25MM, CAIXA COM 500 UNIDADES.</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SULFATO DE ATROPINA 1% INJETÁVEL, 10MG/ML.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3</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TIOPENTAL SÓDICO 1G PÓ ESTÉRIL </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 xml:space="preserve">TRIMETOPRIM 80MG + SULFADIAZINHA  400MG INJETÁVEL – FRASCO AMPOLA COM 15ML. </w:t>
            </w:r>
            <w:r w:rsidRPr="00962630">
              <w:rPr>
                <w:rFonts w:ascii="Arial" w:hAnsi="Arial" w:cs="Arial"/>
                <w:sz w:val="22"/>
                <w:szCs w:val="22"/>
              </w:rPr>
              <w:lastRenderedPageBreak/>
              <w:t>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lastRenderedPageBreak/>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VACINA POLIVALENTE (V10). VACINA LIOFILIZADA CONTRA CINOMOSE, DOENÇAS RESPIRATÓRIAS  CAUSADAS POR ADENOVÍRUS TIPO 2, PARAINFLUENZA E PARVOVIROSE, DE VACINAS LIQUIDAS CONTRA CORONAVIROSE E LEPTOSPIROSE. FRASCO DE 1ML. USO VETERINÁRIO</w:t>
            </w:r>
          </w:p>
        </w:tc>
        <w:tc>
          <w:tcPr>
            <w:tcW w:w="1701" w:type="dxa"/>
          </w:tcPr>
          <w:p w:rsidR="00962630" w:rsidRPr="00962630" w:rsidRDefault="00962630" w:rsidP="00BA7608">
            <w:pPr>
              <w:jc w:val="center"/>
              <w:rPr>
                <w:rFonts w:ascii="Arial" w:hAnsi="Arial" w:cs="Arial"/>
                <w:sz w:val="22"/>
                <w:szCs w:val="22"/>
              </w:rPr>
            </w:pPr>
          </w:p>
          <w:p w:rsidR="00962630" w:rsidRPr="00962630" w:rsidRDefault="00962630" w:rsidP="00BA7608">
            <w:pPr>
              <w:jc w:val="center"/>
              <w:rPr>
                <w:rFonts w:ascii="Arial" w:hAnsi="Arial" w:cs="Arial"/>
                <w:sz w:val="22"/>
                <w:szCs w:val="22"/>
              </w:rPr>
            </w:pPr>
            <w:r w:rsidRPr="00962630">
              <w:rPr>
                <w:rFonts w:ascii="Arial" w:hAnsi="Arial" w:cs="Arial"/>
                <w:sz w:val="22"/>
                <w:szCs w:val="22"/>
              </w:rPr>
              <w:t>300</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VITAMINA B12 FRASCO AMPOLA DE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5</w:t>
            </w: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r w:rsidR="00962630" w:rsidRPr="00962630" w:rsidTr="00962630">
        <w:tc>
          <w:tcPr>
            <w:tcW w:w="743" w:type="dxa"/>
          </w:tcPr>
          <w:p w:rsidR="00962630" w:rsidRPr="00962630" w:rsidRDefault="00962630" w:rsidP="00962630">
            <w:pPr>
              <w:pStyle w:val="PargrafodaLista"/>
              <w:numPr>
                <w:ilvl w:val="0"/>
                <w:numId w:val="49"/>
              </w:numPr>
              <w:spacing w:after="0" w:line="240" w:lineRule="auto"/>
              <w:jc w:val="center"/>
              <w:rPr>
                <w:rFonts w:ascii="Arial" w:hAnsi="Arial" w:cs="Arial"/>
              </w:rPr>
            </w:pPr>
          </w:p>
        </w:tc>
        <w:tc>
          <w:tcPr>
            <w:tcW w:w="2801" w:type="dxa"/>
          </w:tcPr>
          <w:p w:rsidR="00962630" w:rsidRPr="00962630" w:rsidRDefault="00962630" w:rsidP="00BA7608">
            <w:pPr>
              <w:rPr>
                <w:rFonts w:ascii="Arial" w:hAnsi="Arial" w:cs="Arial"/>
                <w:sz w:val="22"/>
                <w:szCs w:val="22"/>
              </w:rPr>
            </w:pPr>
            <w:r w:rsidRPr="00962630">
              <w:rPr>
                <w:rFonts w:ascii="Arial" w:hAnsi="Arial" w:cs="Arial"/>
                <w:sz w:val="22"/>
                <w:szCs w:val="22"/>
              </w:rPr>
              <w:t>VITAMINA K HIDROSSOLÚVEL 30MG - INJETÁVEL – FRASCO AMPOLA 20ML. USO VETERINÁRIO.</w:t>
            </w:r>
          </w:p>
        </w:tc>
        <w:tc>
          <w:tcPr>
            <w:tcW w:w="1701" w:type="dxa"/>
          </w:tcPr>
          <w:p w:rsidR="00962630" w:rsidRPr="00962630" w:rsidRDefault="00962630" w:rsidP="00BA7608">
            <w:pPr>
              <w:jc w:val="center"/>
              <w:rPr>
                <w:rFonts w:ascii="Arial" w:hAnsi="Arial" w:cs="Arial"/>
                <w:sz w:val="22"/>
                <w:szCs w:val="22"/>
              </w:rPr>
            </w:pPr>
            <w:r w:rsidRPr="00962630">
              <w:rPr>
                <w:rFonts w:ascii="Arial" w:hAnsi="Arial" w:cs="Arial"/>
                <w:sz w:val="22"/>
                <w:szCs w:val="22"/>
              </w:rPr>
              <w:t>15</w:t>
            </w:r>
          </w:p>
          <w:p w:rsidR="00962630" w:rsidRPr="00962630" w:rsidRDefault="00962630" w:rsidP="00BA7608">
            <w:pPr>
              <w:jc w:val="center"/>
              <w:rPr>
                <w:rFonts w:ascii="Arial" w:hAnsi="Arial" w:cs="Arial"/>
                <w:sz w:val="22"/>
                <w:szCs w:val="22"/>
              </w:rPr>
            </w:pPr>
          </w:p>
        </w:tc>
        <w:tc>
          <w:tcPr>
            <w:tcW w:w="1134" w:type="dxa"/>
          </w:tcPr>
          <w:p w:rsidR="00962630" w:rsidRPr="00962630" w:rsidRDefault="00962630" w:rsidP="00BA7608">
            <w:pPr>
              <w:jc w:val="center"/>
              <w:rPr>
                <w:rFonts w:ascii="Arial" w:hAnsi="Arial" w:cs="Arial"/>
                <w:sz w:val="22"/>
                <w:szCs w:val="22"/>
              </w:rPr>
            </w:pPr>
          </w:p>
        </w:tc>
        <w:tc>
          <w:tcPr>
            <w:tcW w:w="1418" w:type="dxa"/>
          </w:tcPr>
          <w:p w:rsidR="00962630" w:rsidRPr="00962630" w:rsidRDefault="00962630" w:rsidP="00BA7608">
            <w:pPr>
              <w:jc w:val="center"/>
              <w:rPr>
                <w:rFonts w:ascii="Arial" w:hAnsi="Arial" w:cs="Arial"/>
                <w:sz w:val="22"/>
                <w:szCs w:val="22"/>
              </w:rPr>
            </w:pPr>
          </w:p>
        </w:tc>
        <w:tc>
          <w:tcPr>
            <w:tcW w:w="1559" w:type="dxa"/>
          </w:tcPr>
          <w:p w:rsidR="00962630" w:rsidRPr="00962630" w:rsidRDefault="00962630" w:rsidP="00BA7608">
            <w:pPr>
              <w:jc w:val="center"/>
              <w:rPr>
                <w:rFonts w:ascii="Arial" w:hAnsi="Arial" w:cs="Arial"/>
                <w:sz w:val="22"/>
                <w:szCs w:val="22"/>
              </w:rPr>
            </w:pPr>
          </w:p>
        </w:tc>
      </w:tr>
    </w:tbl>
    <w:p w:rsidR="00DA3988" w:rsidRDefault="00DA3988"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962630" w:rsidRPr="00A60088" w:rsidRDefault="00962630"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 xml:space="preserve">.....de .................................. de </w:t>
      </w:r>
      <w:r w:rsidR="008E61E7">
        <w:rPr>
          <w:rFonts w:ascii="Arial" w:hAnsi="Arial" w:cs="Arial"/>
          <w:sz w:val="22"/>
          <w:szCs w:val="22"/>
        </w:rPr>
        <w:t>201</w:t>
      </w:r>
      <w:r w:rsidR="009666F1">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962630" w:rsidRDefault="00962630"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962630">
        <w:rPr>
          <w:rFonts w:ascii="Arial" w:hAnsi="Arial" w:cs="Arial"/>
          <w:b/>
          <w:sz w:val="22"/>
          <w:szCs w:val="22"/>
        </w:rPr>
        <w:t>1826</w:t>
      </w:r>
      <w:r w:rsidR="0053166A">
        <w:rPr>
          <w:rFonts w:ascii="Arial" w:hAnsi="Arial" w:cs="Arial"/>
          <w:b/>
          <w:sz w:val="22"/>
          <w:szCs w:val="22"/>
        </w:rPr>
        <w:t>/</w:t>
      </w:r>
      <w:r w:rsidR="008E61E7">
        <w:rPr>
          <w:rFonts w:ascii="Arial" w:hAnsi="Arial" w:cs="Arial"/>
          <w:b/>
          <w:sz w:val="22"/>
          <w:szCs w:val="22"/>
        </w:rPr>
        <w:t>201</w:t>
      </w:r>
      <w:r w:rsidR="009666F1">
        <w:rPr>
          <w:rFonts w:ascii="Arial" w:hAnsi="Arial" w:cs="Arial"/>
          <w:b/>
          <w:sz w:val="22"/>
          <w:szCs w:val="22"/>
        </w:rPr>
        <w:t>6</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962630">
        <w:rPr>
          <w:rFonts w:ascii="Arial" w:hAnsi="Arial" w:cs="Arial"/>
          <w:b/>
          <w:bCs/>
          <w:sz w:val="22"/>
          <w:szCs w:val="22"/>
        </w:rPr>
        <w:t>34</w:t>
      </w:r>
      <w:r w:rsidR="004E009D">
        <w:rPr>
          <w:rFonts w:ascii="Arial" w:hAnsi="Arial" w:cs="Arial"/>
          <w:b/>
          <w:bCs/>
          <w:sz w:val="22"/>
          <w:szCs w:val="22"/>
        </w:rPr>
        <w:t>/201</w:t>
      </w:r>
      <w:r w:rsidR="009666F1">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w:t>
      </w:r>
      <w:r w:rsidR="009666F1">
        <w:rPr>
          <w:rFonts w:ascii="Arial" w:hAnsi="Arial" w:cs="Arial"/>
          <w:sz w:val="22"/>
          <w:szCs w:val="22"/>
        </w:rPr>
        <w:t>6</w:t>
      </w:r>
      <w:r w:rsidR="00F8281F">
        <w:rPr>
          <w:rFonts w:ascii="Arial" w:hAnsi="Arial" w:cs="Arial"/>
          <w:sz w:val="22"/>
          <w:szCs w:val="22"/>
        </w:rPr>
        <w:t xml:space="preserve"> (</w:t>
      </w:r>
      <w:r w:rsidRPr="00A60088">
        <w:rPr>
          <w:rFonts w:ascii="Arial" w:hAnsi="Arial" w:cs="Arial"/>
          <w:sz w:val="22"/>
          <w:szCs w:val="22"/>
        </w:rPr>
        <w:t xml:space="preserve">dois mil e </w:t>
      </w:r>
      <w:r w:rsidR="009666F1">
        <w:rPr>
          <w:rFonts w:ascii="Arial" w:hAnsi="Arial" w:cs="Arial"/>
          <w:sz w:val="22"/>
          <w:szCs w:val="22"/>
        </w:rPr>
        <w:t>dezesseis</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DA3988">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w:t>
      </w:r>
      <w:r w:rsidR="009666F1">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1993, Lei </w:t>
      </w:r>
      <w:r w:rsidR="009666F1">
        <w:rPr>
          <w:rFonts w:ascii="Arial" w:hAnsi="Arial" w:cs="Arial"/>
          <w:sz w:val="22"/>
          <w:szCs w:val="22"/>
        </w:rPr>
        <w:t>F</w:t>
      </w:r>
      <w:r w:rsidRPr="00A60088">
        <w:rPr>
          <w:rFonts w:ascii="Arial" w:hAnsi="Arial" w:cs="Arial"/>
          <w:sz w:val="22"/>
          <w:szCs w:val="22"/>
        </w:rPr>
        <w:t>ederal</w:t>
      </w:r>
      <w:r w:rsidR="009666F1">
        <w:rPr>
          <w:rFonts w:ascii="Arial" w:hAnsi="Arial" w:cs="Arial"/>
          <w:sz w:val="22"/>
          <w:szCs w:val="22"/>
        </w:rPr>
        <w:t xml:space="preserve"> n.º </w:t>
      </w:r>
      <w:r w:rsidRPr="00A60088">
        <w:rPr>
          <w:rFonts w:ascii="Arial" w:hAnsi="Arial" w:cs="Arial"/>
          <w:sz w:val="22"/>
          <w:szCs w:val="22"/>
        </w:rPr>
        <w:t xml:space="preserve">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que regulamentou o sistema de Registro de Preços no Município de Pouso Alegre</w:t>
      </w:r>
      <w:r w:rsidR="009666F1">
        <w:rPr>
          <w:rFonts w:ascii="Arial" w:hAnsi="Arial" w:cs="Arial"/>
          <w:sz w:val="22"/>
          <w:szCs w:val="22"/>
        </w:rPr>
        <w:t>/MG</w:t>
      </w:r>
      <w:r w:rsidRPr="00A60088">
        <w:rPr>
          <w:rFonts w:ascii="Arial" w:hAnsi="Arial" w:cs="Arial"/>
          <w:sz w:val="22"/>
          <w:szCs w:val="22"/>
        </w:rPr>
        <w:t xml:space="preserv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962630">
        <w:rPr>
          <w:rFonts w:ascii="Arial" w:hAnsi="Arial" w:cs="Arial"/>
          <w:b/>
          <w:sz w:val="22"/>
          <w:szCs w:val="22"/>
        </w:rPr>
        <w:t>AQUISIÇÃO DE MEDICAMENTOS PARA CIRURGIAS DE CASTRAÇÃO DE CÃES E GATOS E OUTROS PROCEDIMENTOS REALIZADOS PELO CENTRO DE BEM ESTAR ANIMAL</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962630" w:rsidP="005F18BF">
      <w:pPr>
        <w:widowControl w:val="0"/>
        <w:suppressAutoHyphens/>
        <w:jc w:val="both"/>
        <w:rPr>
          <w:rFonts w:ascii="Arial" w:hAnsi="Arial" w:cs="Arial"/>
          <w:sz w:val="22"/>
          <w:szCs w:val="22"/>
        </w:rPr>
      </w:pPr>
      <w:r>
        <w:rPr>
          <w:rFonts w:ascii="Arial" w:hAnsi="Arial" w:cs="Arial"/>
          <w:sz w:val="22"/>
          <w:szCs w:val="22"/>
        </w:rPr>
        <w:lastRenderedPageBreak/>
        <w:t>Em 2016 as</w:t>
      </w:r>
      <w:r w:rsidR="00BF08C4" w:rsidRPr="006F7D2F">
        <w:rPr>
          <w:rFonts w:ascii="Arial" w:hAnsi="Arial" w:cs="Arial"/>
          <w:sz w:val="22"/>
          <w:szCs w:val="22"/>
        </w:rPr>
        <w:t xml:space="preserve"> despesas correrão por conta da </w:t>
      </w:r>
      <w:r w:rsidR="00F8281F">
        <w:rPr>
          <w:rFonts w:ascii="Arial" w:hAnsi="Arial" w:cs="Arial"/>
          <w:sz w:val="22"/>
          <w:szCs w:val="22"/>
        </w:rPr>
        <w:t xml:space="preserve">seguinte </w:t>
      </w:r>
      <w:r w:rsidR="00BF08C4" w:rsidRPr="006F7D2F">
        <w:rPr>
          <w:rFonts w:ascii="Arial" w:hAnsi="Arial" w:cs="Arial"/>
          <w:sz w:val="22"/>
          <w:szCs w:val="22"/>
        </w:rPr>
        <w:t>dotaç</w:t>
      </w:r>
      <w:r>
        <w:rPr>
          <w:rFonts w:ascii="Arial" w:hAnsi="Arial" w:cs="Arial"/>
          <w:sz w:val="22"/>
          <w:szCs w:val="22"/>
        </w:rPr>
        <w:t xml:space="preserve">ão </w:t>
      </w:r>
      <w:r w:rsidR="00F8281F">
        <w:rPr>
          <w:rFonts w:ascii="Arial" w:hAnsi="Arial" w:cs="Arial"/>
          <w:sz w:val="22"/>
          <w:szCs w:val="22"/>
        </w:rPr>
        <w:t>orçamentária:</w:t>
      </w:r>
      <w:r w:rsidR="001C492A">
        <w:rPr>
          <w:rFonts w:ascii="Arial" w:hAnsi="Arial" w:cs="Arial"/>
          <w:sz w:val="22"/>
          <w:szCs w:val="22"/>
        </w:rPr>
        <w:t xml:space="preserve"> </w:t>
      </w:r>
      <w:r w:rsidR="005F18BF">
        <w:rPr>
          <w:rFonts w:ascii="Arial" w:hAnsi="Arial" w:cs="Arial"/>
          <w:sz w:val="22"/>
          <w:szCs w:val="22"/>
        </w:rPr>
        <w:t xml:space="preserve"> </w:t>
      </w:r>
    </w:p>
    <w:p w:rsidR="00844C87" w:rsidRDefault="00844C87" w:rsidP="005F18BF">
      <w:pPr>
        <w:widowControl w:val="0"/>
        <w:suppressAutoHyphens/>
        <w:jc w:val="both"/>
        <w:rPr>
          <w:rFonts w:ascii="Arial" w:hAnsi="Arial" w:cs="Arial"/>
          <w:sz w:val="22"/>
          <w:szCs w:val="22"/>
        </w:rPr>
      </w:pPr>
    </w:p>
    <w:tbl>
      <w:tblPr>
        <w:tblStyle w:val="Tabelacomgrade"/>
        <w:tblW w:w="0" w:type="auto"/>
        <w:tblInd w:w="108" w:type="dxa"/>
        <w:tblLook w:val="04A0"/>
      </w:tblPr>
      <w:tblGrid>
        <w:gridCol w:w="2760"/>
        <w:gridCol w:w="5745"/>
      </w:tblGrid>
      <w:tr w:rsidR="00C92283" w:rsidRPr="00962630" w:rsidTr="00C3731D">
        <w:tc>
          <w:tcPr>
            <w:tcW w:w="2760" w:type="dxa"/>
          </w:tcPr>
          <w:p w:rsidR="00C92283" w:rsidRPr="00962630" w:rsidRDefault="00C92283" w:rsidP="00667B15">
            <w:pPr>
              <w:contextualSpacing/>
              <w:jc w:val="center"/>
              <w:rPr>
                <w:rFonts w:ascii="Arial" w:hAnsi="Arial" w:cs="Arial"/>
                <w:b/>
                <w:sz w:val="22"/>
                <w:szCs w:val="22"/>
              </w:rPr>
            </w:pPr>
            <w:r w:rsidRPr="00962630">
              <w:rPr>
                <w:rFonts w:ascii="Arial" w:hAnsi="Arial" w:cs="Arial"/>
                <w:b/>
                <w:sz w:val="22"/>
                <w:szCs w:val="22"/>
              </w:rPr>
              <w:t>RECURSO</w:t>
            </w:r>
          </w:p>
        </w:tc>
        <w:tc>
          <w:tcPr>
            <w:tcW w:w="5745" w:type="dxa"/>
          </w:tcPr>
          <w:p w:rsidR="00C92283" w:rsidRPr="00962630" w:rsidRDefault="00C92283" w:rsidP="00667B15">
            <w:pPr>
              <w:contextualSpacing/>
              <w:jc w:val="center"/>
              <w:rPr>
                <w:rFonts w:ascii="Arial" w:hAnsi="Arial" w:cs="Arial"/>
                <w:b/>
                <w:sz w:val="22"/>
                <w:szCs w:val="22"/>
              </w:rPr>
            </w:pPr>
            <w:r w:rsidRPr="00962630">
              <w:rPr>
                <w:rFonts w:ascii="Arial" w:hAnsi="Arial" w:cs="Arial"/>
                <w:b/>
                <w:sz w:val="22"/>
                <w:szCs w:val="22"/>
              </w:rPr>
              <w:t>DOTAÇÃO ORÇAMENTÁRIA</w:t>
            </w:r>
          </w:p>
        </w:tc>
      </w:tr>
      <w:tr w:rsidR="00C92283" w:rsidRPr="00A74D78" w:rsidTr="00C3731D">
        <w:trPr>
          <w:trHeight w:val="695"/>
        </w:trPr>
        <w:tc>
          <w:tcPr>
            <w:tcW w:w="2760" w:type="dxa"/>
          </w:tcPr>
          <w:p w:rsidR="00C92283" w:rsidRPr="00A74D78" w:rsidRDefault="00C92283" w:rsidP="00667B15">
            <w:pPr>
              <w:contextualSpacing/>
              <w:jc w:val="center"/>
              <w:rPr>
                <w:rFonts w:ascii="Arial" w:hAnsi="Arial" w:cs="Arial"/>
                <w:sz w:val="22"/>
                <w:szCs w:val="22"/>
              </w:rPr>
            </w:pPr>
          </w:p>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C92283" w:rsidRPr="00A74D78" w:rsidRDefault="00C92283" w:rsidP="00667B15">
            <w:pPr>
              <w:contextualSpacing/>
              <w:jc w:val="center"/>
              <w:rPr>
                <w:rFonts w:ascii="Arial" w:hAnsi="Arial" w:cs="Arial"/>
                <w:sz w:val="22"/>
                <w:szCs w:val="22"/>
              </w:rPr>
            </w:pPr>
          </w:p>
          <w:p w:rsidR="00C92283" w:rsidRPr="00A74D78" w:rsidRDefault="00C92283"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9D0992" w:rsidRPr="00833FF1"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C92283">
        <w:rPr>
          <w:rFonts w:ascii="Arial" w:hAnsi="Arial" w:cs="Arial"/>
          <w:sz w:val="22"/>
          <w:szCs w:val="22"/>
        </w:rPr>
        <w:t xml:space="preserve"> 01</w:t>
      </w:r>
      <w:r w:rsidRPr="00A60088">
        <w:rPr>
          <w:rFonts w:ascii="Arial" w:hAnsi="Arial" w:cs="Arial"/>
          <w:sz w:val="22"/>
          <w:szCs w:val="22"/>
        </w:rPr>
        <w:t xml:space="preserve"> </w:t>
      </w:r>
      <w:r w:rsidR="00C92283">
        <w:rPr>
          <w:rFonts w:ascii="Arial" w:hAnsi="Arial" w:cs="Arial"/>
          <w:sz w:val="22"/>
          <w:szCs w:val="22"/>
        </w:rPr>
        <w:t>(</w:t>
      </w:r>
      <w:r w:rsidRPr="00A60088">
        <w:rPr>
          <w:rFonts w:ascii="Arial" w:hAnsi="Arial" w:cs="Arial"/>
          <w:sz w:val="22"/>
          <w:szCs w:val="22"/>
        </w:rPr>
        <w:t>um</w:t>
      </w:r>
      <w:r w:rsidR="00C9228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C92283" w:rsidRDefault="00BF08C4" w:rsidP="002E1A05">
      <w:pPr>
        <w:pStyle w:val="Cabealho"/>
        <w:tabs>
          <w:tab w:val="clear" w:pos="4419"/>
          <w:tab w:val="clear" w:pos="8838"/>
        </w:tabs>
        <w:jc w:val="both"/>
        <w:rPr>
          <w:rFonts w:ascii="Arial" w:hAnsi="Arial" w:cs="Arial"/>
          <w:b/>
          <w:sz w:val="22"/>
          <w:szCs w:val="22"/>
        </w:rPr>
      </w:pPr>
      <w:r w:rsidRPr="00C92283">
        <w:rPr>
          <w:rFonts w:ascii="Arial" w:hAnsi="Arial" w:cs="Arial"/>
          <w:b/>
          <w:sz w:val="22"/>
          <w:szCs w:val="22"/>
        </w:rPr>
        <w:t>4.1. O valor da presente Ata</w:t>
      </w:r>
      <w:r w:rsidR="00F8281F" w:rsidRPr="00C92283">
        <w:rPr>
          <w:rFonts w:ascii="Arial" w:hAnsi="Arial" w:cs="Arial"/>
          <w:b/>
          <w:sz w:val="22"/>
          <w:szCs w:val="22"/>
        </w:rPr>
        <w:t xml:space="preserve"> de Registro de Preços </w:t>
      </w:r>
      <w:r w:rsidRPr="00C92283">
        <w:rPr>
          <w:rFonts w:ascii="Arial" w:hAnsi="Arial" w:cs="Arial"/>
          <w:b/>
          <w:sz w:val="22"/>
          <w:szCs w:val="22"/>
        </w:rPr>
        <w:t>é de R$.</w:t>
      </w:r>
      <w:r w:rsidR="00F8281F" w:rsidRPr="00C92283">
        <w:rPr>
          <w:rFonts w:ascii="Arial" w:hAnsi="Arial" w:cs="Arial"/>
          <w:b/>
          <w:sz w:val="22"/>
          <w:szCs w:val="22"/>
        </w:rPr>
        <w:t>.......................................</w:t>
      </w:r>
      <w:r w:rsidRPr="00C92283">
        <w:rPr>
          <w:rFonts w:ascii="Arial" w:hAnsi="Arial" w:cs="Arial"/>
          <w:b/>
          <w:sz w:val="22"/>
          <w:szCs w:val="22"/>
        </w:rPr>
        <w:t>...(...</w:t>
      </w:r>
      <w:r w:rsidR="00F8281F" w:rsidRPr="00C92283">
        <w:rPr>
          <w:rFonts w:ascii="Arial" w:hAnsi="Arial" w:cs="Arial"/>
          <w:b/>
          <w:sz w:val="22"/>
          <w:szCs w:val="22"/>
        </w:rPr>
        <w:t>............................................................</w:t>
      </w:r>
      <w:r w:rsidRPr="00C92283">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C92283">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C92283">
        <w:rPr>
          <w:rFonts w:ascii="Arial" w:hAnsi="Arial" w:cs="Arial"/>
          <w:sz w:val="22"/>
          <w:szCs w:val="22"/>
        </w:rPr>
        <w:t xml:space="preserve">/MG, </w:t>
      </w:r>
      <w:r w:rsidRPr="00A60088">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C3731D" w:rsidRDefault="00C3731D"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C9228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C92283">
        <w:rPr>
          <w:rFonts w:ascii="Arial" w:hAnsi="Arial" w:cs="Arial"/>
          <w:sz w:val="22"/>
          <w:szCs w:val="22"/>
        </w:rPr>
        <w:t xml:space="preserve">/MG, </w:t>
      </w:r>
      <w:r>
        <w:rPr>
          <w:rFonts w:ascii="Arial" w:hAnsi="Arial" w:cs="Arial"/>
          <w:sz w:val="22"/>
          <w:szCs w:val="22"/>
        </w:rPr>
        <w:t xml:space="preserve">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w:t>
      </w:r>
      <w:r w:rsidR="00C92283">
        <w:rPr>
          <w:rFonts w:ascii="Arial" w:hAnsi="Arial" w:cs="Arial"/>
          <w:sz w:val="22"/>
          <w:szCs w:val="22"/>
        </w:rPr>
        <w:t>ed</w:t>
      </w:r>
      <w:r w:rsidRPr="00A60088">
        <w:rPr>
          <w:rFonts w:ascii="Arial" w:hAnsi="Arial" w:cs="Arial"/>
          <w:sz w:val="22"/>
          <w:szCs w:val="22"/>
        </w:rPr>
        <w:t>ital, seus anexos e na legislação vigente.</w:t>
      </w:r>
    </w:p>
    <w:p w:rsidR="00C92283" w:rsidRPr="00A60088" w:rsidRDefault="00C92283"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w:t>
      </w:r>
      <w:r w:rsidR="00C92283">
        <w:rPr>
          <w:rFonts w:ascii="Arial" w:hAnsi="Arial" w:cs="Arial"/>
          <w:sz w:val="22"/>
          <w:szCs w:val="22"/>
        </w:rPr>
        <w:t xml:space="preserve">Federal </w:t>
      </w:r>
      <w:r w:rsidRPr="00A60088">
        <w:rPr>
          <w:rFonts w:ascii="Arial" w:hAnsi="Arial" w:cs="Arial"/>
          <w:sz w:val="22"/>
          <w:szCs w:val="22"/>
        </w:rPr>
        <w:t>n</w:t>
      </w:r>
      <w:r w:rsidR="00C9228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w:t>
      </w:r>
      <w:r w:rsidR="00C92283">
        <w:rPr>
          <w:rFonts w:ascii="Arial" w:hAnsi="Arial" w:cs="Arial"/>
          <w:sz w:val="22"/>
          <w:szCs w:val="22"/>
        </w:rPr>
        <w:t>e</w:t>
      </w:r>
      <w:r w:rsidRPr="00A60088">
        <w:rPr>
          <w:rFonts w:ascii="Arial" w:hAnsi="Arial" w:cs="Arial"/>
          <w:sz w:val="22"/>
          <w:szCs w:val="22"/>
        </w:rPr>
        <w:t xml:space="preserv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w:t>
      </w:r>
      <w:r w:rsidR="00C92283">
        <w:rPr>
          <w:rFonts w:ascii="Arial" w:hAnsi="Arial" w:cs="Arial"/>
          <w:sz w:val="22"/>
          <w:szCs w:val="22"/>
        </w:rPr>
        <w:t>e</w:t>
      </w:r>
      <w:r w:rsidRPr="00A60088">
        <w:rPr>
          <w:rFonts w:ascii="Arial" w:hAnsi="Arial" w:cs="Arial"/>
          <w:sz w:val="22"/>
          <w:szCs w:val="22"/>
        </w:rPr>
        <w:t>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C9228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xml:space="preserve">, em total conformidade com o </w:t>
      </w:r>
      <w:r w:rsidR="00C92283">
        <w:rPr>
          <w:rFonts w:ascii="Arial" w:hAnsi="Arial" w:cs="Arial"/>
          <w:sz w:val="22"/>
          <w:szCs w:val="22"/>
        </w:rPr>
        <w:t>e</w:t>
      </w:r>
      <w:r w:rsidRPr="00A60088">
        <w:rPr>
          <w:rFonts w:ascii="Arial" w:hAnsi="Arial" w:cs="Arial"/>
          <w:sz w:val="22"/>
          <w:szCs w:val="22"/>
        </w:rPr>
        <w:t xml:space="preserve">dital e seus </w:t>
      </w:r>
      <w:r w:rsidR="00C92283">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w:t>
      </w:r>
      <w:r w:rsidR="00C92283">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C92283">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C92283">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w:t>
      </w:r>
      <w:r w:rsidR="00C9228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C92283">
        <w:rPr>
          <w:rFonts w:ascii="Arial" w:hAnsi="Arial" w:cs="Arial"/>
          <w:bCs/>
          <w:iCs/>
          <w:sz w:val="22"/>
          <w:szCs w:val="22"/>
        </w:rPr>
        <w:t>02 (</w:t>
      </w:r>
      <w:r w:rsidR="00362FAD">
        <w:rPr>
          <w:rFonts w:ascii="Arial" w:hAnsi="Arial" w:cs="Arial"/>
          <w:bCs/>
          <w:iCs/>
          <w:sz w:val="22"/>
          <w:szCs w:val="22"/>
        </w:rPr>
        <w:t>dois</w:t>
      </w:r>
      <w:r w:rsidR="00C92283">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C92283">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C9228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C9228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C9228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C92283">
        <w:rPr>
          <w:rFonts w:ascii="Arial" w:hAnsi="Arial" w:cs="Arial"/>
          <w:sz w:val="22"/>
          <w:szCs w:val="22"/>
        </w:rPr>
        <w:t>/MG</w:t>
      </w:r>
      <w:r w:rsidRPr="00A60088">
        <w:rPr>
          <w:rFonts w:ascii="Arial" w:hAnsi="Arial" w:cs="Arial"/>
          <w:sz w:val="22"/>
          <w:szCs w:val="22"/>
        </w:rPr>
        <w:t>, para dirimir eventuais dúvidas e/ou conflitos originados pela presente Ata</w:t>
      </w:r>
      <w:r w:rsidR="00C92283">
        <w:rPr>
          <w:rFonts w:ascii="Arial" w:hAnsi="Arial" w:cs="Arial"/>
          <w:sz w:val="22"/>
          <w:szCs w:val="22"/>
        </w:rPr>
        <w:t xml:space="preserve"> de Registro de Preços </w:t>
      </w:r>
      <w:r w:rsidRPr="00A60088">
        <w:rPr>
          <w:rFonts w:ascii="Arial" w:hAnsi="Arial" w:cs="Arial"/>
          <w:sz w:val="22"/>
          <w:szCs w:val="22"/>
        </w:rPr>
        <w:t>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w:t>
      </w:r>
      <w:r w:rsidR="00C92283">
        <w:rPr>
          <w:rFonts w:ascii="Arial" w:hAnsi="Arial" w:cs="Arial"/>
          <w:sz w:val="22"/>
          <w:szCs w:val="22"/>
        </w:rPr>
        <w:t>6</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C92283" w:rsidRDefault="00837D9F" w:rsidP="00837D9F">
      <w:pPr>
        <w:jc w:val="center"/>
        <w:rPr>
          <w:rFonts w:ascii="Arial" w:hAnsi="Arial" w:cs="Arial"/>
          <w:bCs/>
          <w:sz w:val="22"/>
          <w:szCs w:val="22"/>
        </w:rPr>
      </w:pPr>
      <w:r w:rsidRPr="00C92283">
        <w:rPr>
          <w:rFonts w:ascii="Arial" w:hAnsi="Arial" w:cs="Arial"/>
          <w:bCs/>
          <w:sz w:val="22"/>
          <w:szCs w:val="22"/>
        </w:rPr>
        <w:t xml:space="preserve">Secretário </w:t>
      </w:r>
      <w:r w:rsidR="00DA3988" w:rsidRPr="00C92283">
        <w:rPr>
          <w:rFonts w:ascii="Arial" w:hAnsi="Arial" w:cs="Arial"/>
          <w:bCs/>
          <w:sz w:val="22"/>
          <w:szCs w:val="22"/>
        </w:rPr>
        <w:t>de Administração</w:t>
      </w:r>
    </w:p>
    <w:p w:rsidR="00DA3988" w:rsidRPr="00C92283" w:rsidRDefault="00DA3988" w:rsidP="00837D9F">
      <w:pPr>
        <w:jc w:val="center"/>
        <w:rPr>
          <w:rFonts w:ascii="Arial" w:hAnsi="Arial" w:cs="Arial"/>
          <w:bCs/>
          <w:sz w:val="22"/>
          <w:szCs w:val="22"/>
        </w:rPr>
      </w:pPr>
      <w:r w:rsidRPr="00C92283">
        <w:rPr>
          <w:rFonts w:ascii="Arial" w:hAnsi="Arial" w:cs="Arial"/>
          <w:bCs/>
          <w:sz w:val="22"/>
          <w:szCs w:val="22"/>
        </w:rPr>
        <w:t>C</w:t>
      </w:r>
      <w:r w:rsidR="002D7BD7" w:rsidRPr="00C92283">
        <w:rPr>
          <w:rFonts w:ascii="Arial" w:hAnsi="Arial" w:cs="Arial"/>
          <w:bCs/>
          <w:sz w:val="22"/>
          <w:szCs w:val="22"/>
        </w:rPr>
        <w:t>ontratante</w:t>
      </w:r>
      <w:r w:rsidRPr="00C92283">
        <w:rPr>
          <w:rFonts w:ascii="Arial" w:hAnsi="Arial" w:cs="Arial"/>
          <w:bCs/>
          <w:sz w:val="22"/>
          <w:szCs w:val="22"/>
        </w:rPr>
        <w:t xml:space="preserve"> </w:t>
      </w:r>
    </w:p>
    <w:p w:rsidR="00837D9F" w:rsidRPr="00C92283" w:rsidRDefault="00837D9F" w:rsidP="00837D9F">
      <w:pPr>
        <w:jc w:val="center"/>
        <w:rPr>
          <w:rFonts w:ascii="Arial" w:hAnsi="Arial" w:cs="Arial"/>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C92283" w:rsidRDefault="00C92283" w:rsidP="002E1A05">
      <w:pPr>
        <w:jc w:val="center"/>
        <w:rPr>
          <w:rFonts w:ascii="Arial" w:hAnsi="Arial" w:cs="Arial"/>
          <w:b/>
          <w:bCs/>
          <w:sz w:val="22"/>
          <w:szCs w:val="22"/>
        </w:rPr>
      </w:pPr>
      <w:r>
        <w:rPr>
          <w:rFonts w:ascii="Arial" w:hAnsi="Arial" w:cs="Arial"/>
          <w:b/>
          <w:bCs/>
          <w:sz w:val="22"/>
          <w:szCs w:val="22"/>
        </w:rPr>
        <w:t>XXXXXXXXXXXXXXXXXXXXX</w:t>
      </w: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C92283" w:rsidRDefault="00DA3988" w:rsidP="002E1A05">
      <w:pPr>
        <w:jc w:val="center"/>
        <w:rPr>
          <w:rFonts w:ascii="Arial" w:eastAsia="MS Mincho" w:hAnsi="Arial" w:cs="Arial"/>
          <w:bCs/>
          <w:sz w:val="22"/>
          <w:szCs w:val="22"/>
        </w:rPr>
      </w:pPr>
      <w:r w:rsidRPr="00C92283">
        <w:rPr>
          <w:rFonts w:ascii="Arial" w:hAnsi="Arial" w:cs="Arial"/>
          <w:bCs/>
          <w:sz w:val="22"/>
          <w:szCs w:val="22"/>
        </w:rPr>
        <w:t>E</w:t>
      </w:r>
      <w:r w:rsidR="002D7BD7" w:rsidRPr="00C92283">
        <w:rPr>
          <w:rFonts w:ascii="Arial" w:hAnsi="Arial" w:cs="Arial"/>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C3731D">
        <w:rPr>
          <w:rFonts w:ascii="Arial" w:hAnsi="Arial" w:cs="Arial"/>
          <w:b/>
          <w:sz w:val="22"/>
          <w:szCs w:val="22"/>
        </w:rPr>
        <w:t>1826</w:t>
      </w:r>
      <w:r w:rsidR="0053166A">
        <w:rPr>
          <w:rFonts w:ascii="Arial" w:hAnsi="Arial" w:cs="Arial"/>
          <w:b/>
          <w:sz w:val="22"/>
          <w:szCs w:val="22"/>
        </w:rPr>
        <w:t>/</w:t>
      </w:r>
      <w:r w:rsidR="008E61E7">
        <w:rPr>
          <w:rFonts w:ascii="Arial" w:hAnsi="Arial" w:cs="Arial"/>
          <w:b/>
          <w:sz w:val="22"/>
          <w:szCs w:val="22"/>
        </w:rPr>
        <w:t>201</w:t>
      </w:r>
      <w:r w:rsidR="00C92283">
        <w:rPr>
          <w:rFonts w:ascii="Arial" w:hAnsi="Arial" w:cs="Arial"/>
          <w:b/>
          <w:sz w:val="22"/>
          <w:szCs w:val="22"/>
        </w:rPr>
        <w:t>6</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C3731D">
        <w:rPr>
          <w:rFonts w:ascii="Arial" w:hAnsi="Arial" w:cs="Arial"/>
          <w:b/>
          <w:bCs/>
          <w:sz w:val="22"/>
          <w:szCs w:val="22"/>
        </w:rPr>
        <w:t>34</w:t>
      </w:r>
      <w:r w:rsidR="004E009D">
        <w:rPr>
          <w:rFonts w:ascii="Arial" w:hAnsi="Arial" w:cs="Arial"/>
          <w:b/>
          <w:bCs/>
          <w:sz w:val="22"/>
          <w:szCs w:val="22"/>
        </w:rPr>
        <w:t>/201</w:t>
      </w:r>
      <w:r w:rsidR="00C92283">
        <w:rPr>
          <w:rFonts w:ascii="Arial" w:hAnsi="Arial" w:cs="Arial"/>
          <w:b/>
          <w:bCs/>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w:t>
      </w:r>
      <w:r w:rsidR="00C92283">
        <w:rPr>
          <w:rFonts w:ascii="Arial" w:hAnsi="Arial" w:cs="Arial"/>
          <w:sz w:val="22"/>
          <w:szCs w:val="22"/>
        </w:rPr>
        <w:t>6</w:t>
      </w:r>
      <w:r>
        <w:rPr>
          <w:rFonts w:ascii="Arial" w:hAnsi="Arial" w:cs="Arial"/>
          <w:sz w:val="22"/>
          <w:szCs w:val="22"/>
        </w:rPr>
        <w:t xml:space="preserve"> (</w:t>
      </w:r>
      <w:r w:rsidRPr="00A60088">
        <w:rPr>
          <w:rFonts w:ascii="Arial" w:hAnsi="Arial" w:cs="Arial"/>
          <w:sz w:val="22"/>
          <w:szCs w:val="22"/>
        </w:rPr>
        <w:t xml:space="preserve">dois mil e </w:t>
      </w:r>
      <w:r w:rsidR="00C92283">
        <w:rPr>
          <w:rFonts w:ascii="Arial" w:hAnsi="Arial" w:cs="Arial"/>
          <w:sz w:val="22"/>
          <w:szCs w:val="22"/>
        </w:rPr>
        <w:t>dezesseis</w:t>
      </w:r>
      <w:r>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Administração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C92283">
        <w:rPr>
          <w:rFonts w:ascii="Arial" w:hAnsi="Arial" w:cs="Arial"/>
          <w:sz w:val="22"/>
          <w:szCs w:val="22"/>
        </w:rPr>
        <w:t xml:space="preserve"> Federal </w:t>
      </w:r>
      <w:r w:rsidR="00F16E4C">
        <w:rPr>
          <w:rFonts w:ascii="Arial" w:hAnsi="Arial" w:cs="Arial"/>
          <w:sz w:val="22"/>
          <w:szCs w:val="22"/>
        </w:rPr>
        <w:t>n.º</w:t>
      </w:r>
      <w:r w:rsidR="00BF08C4" w:rsidRPr="00A60088">
        <w:rPr>
          <w:rFonts w:ascii="Arial" w:hAnsi="Arial" w:cs="Arial"/>
          <w:sz w:val="22"/>
          <w:szCs w:val="22"/>
        </w:rPr>
        <w:t xml:space="preserve"> 8</w:t>
      </w:r>
      <w:r w:rsidR="00C92283">
        <w:rPr>
          <w:rFonts w:ascii="Arial" w:hAnsi="Arial" w:cs="Arial"/>
          <w:sz w:val="22"/>
          <w:szCs w:val="22"/>
        </w:rPr>
        <w:t>.</w:t>
      </w:r>
      <w:r w:rsidR="00BF08C4" w:rsidRPr="00A60088">
        <w:rPr>
          <w:rFonts w:ascii="Arial" w:hAnsi="Arial" w:cs="Arial"/>
          <w:sz w:val="22"/>
          <w:szCs w:val="22"/>
        </w:rPr>
        <w:t xml:space="preserve">666, de 21 de </w:t>
      </w:r>
      <w:r w:rsidR="0090442D">
        <w:rPr>
          <w:rFonts w:ascii="Arial" w:hAnsi="Arial" w:cs="Arial"/>
          <w:sz w:val="22"/>
          <w:szCs w:val="22"/>
        </w:rPr>
        <w:t>julho</w:t>
      </w:r>
      <w:r w:rsidR="00BF08C4" w:rsidRPr="00A60088">
        <w:rPr>
          <w:rFonts w:ascii="Arial" w:hAnsi="Arial" w:cs="Arial"/>
          <w:sz w:val="22"/>
          <w:szCs w:val="22"/>
        </w:rPr>
        <w:t xml:space="preserve"> de 1</w:t>
      </w:r>
      <w:r w:rsidR="00C92283">
        <w:rPr>
          <w:rFonts w:ascii="Arial" w:hAnsi="Arial" w:cs="Arial"/>
          <w:sz w:val="22"/>
          <w:szCs w:val="22"/>
        </w:rPr>
        <w:t>.</w:t>
      </w:r>
      <w:r w:rsidR="00BF08C4" w:rsidRPr="00A60088">
        <w:rPr>
          <w:rFonts w:ascii="Arial" w:hAnsi="Arial" w:cs="Arial"/>
          <w:sz w:val="22"/>
          <w:szCs w:val="22"/>
        </w:rPr>
        <w:t xml:space="preserve">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w:t>
      </w:r>
      <w:r w:rsidR="00C92283">
        <w:rPr>
          <w:rFonts w:ascii="Arial" w:hAnsi="Arial" w:cs="Arial"/>
          <w:sz w:val="22"/>
          <w:szCs w:val="22"/>
        </w:rPr>
        <w:t>.</w:t>
      </w:r>
      <w:r w:rsidR="0090442D">
        <w:rPr>
          <w:rFonts w:ascii="Arial" w:hAnsi="Arial" w:cs="Arial"/>
          <w:sz w:val="22"/>
          <w:szCs w:val="22"/>
        </w:rPr>
        <w:t>005</w:t>
      </w:r>
      <w:r w:rsidR="00BF08C4" w:rsidRPr="00A60088">
        <w:rPr>
          <w:rFonts w:ascii="Arial" w:hAnsi="Arial" w:cs="Arial"/>
          <w:sz w:val="22"/>
          <w:szCs w:val="22"/>
        </w:rPr>
        <w:t xml:space="preserve">, que regulamentou o </w:t>
      </w:r>
      <w:r w:rsidR="00C92283">
        <w:rPr>
          <w:rFonts w:ascii="Arial" w:hAnsi="Arial" w:cs="Arial"/>
          <w:sz w:val="22"/>
          <w:szCs w:val="22"/>
        </w:rPr>
        <w:t>S</w:t>
      </w:r>
      <w:r w:rsidR="00BF08C4" w:rsidRPr="00A60088">
        <w:rPr>
          <w:rFonts w:ascii="Arial" w:hAnsi="Arial" w:cs="Arial"/>
          <w:sz w:val="22"/>
          <w:szCs w:val="22"/>
        </w:rPr>
        <w:t>istema de Registro de Preços no Município de Pouso Alegre</w:t>
      </w:r>
      <w:r w:rsidR="00C92283">
        <w:rPr>
          <w:rFonts w:ascii="Arial" w:hAnsi="Arial" w:cs="Arial"/>
          <w:sz w:val="22"/>
          <w:szCs w:val="22"/>
        </w:rPr>
        <w:t>/MG</w:t>
      </w:r>
      <w:r w:rsidR="00BF08C4" w:rsidRPr="00A60088">
        <w:rPr>
          <w:rFonts w:ascii="Arial" w:hAnsi="Arial" w:cs="Arial"/>
          <w:sz w:val="22"/>
          <w:szCs w:val="22"/>
        </w:rPr>
        <w:t xml:space="preserve">, bem como o </w:t>
      </w:r>
      <w:r w:rsidR="00C92283">
        <w:rPr>
          <w:rFonts w:ascii="Arial" w:hAnsi="Arial" w:cs="Arial"/>
          <w:sz w:val="22"/>
          <w:szCs w:val="22"/>
        </w:rPr>
        <w:t>e</w:t>
      </w:r>
      <w:r w:rsidR="00BF08C4" w:rsidRPr="00A60088">
        <w:rPr>
          <w:rFonts w:ascii="Arial" w:hAnsi="Arial" w:cs="Arial"/>
          <w:sz w:val="22"/>
          <w:szCs w:val="22"/>
        </w:rPr>
        <w:t xml:space="preserv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C3731D">
        <w:rPr>
          <w:rFonts w:ascii="Arial" w:hAnsi="Arial" w:cs="Arial"/>
          <w:b/>
          <w:sz w:val="22"/>
          <w:szCs w:val="22"/>
        </w:rPr>
        <w:t>AQUISIÇÃO DE MEDICAMENTOS PARA CIRURGIAS DE CASTRAÇÃO DE CÃES E GATOS E OUTROS PROCEDIMENTOS REALIZADOS PELO CENTRO DE BEM ESTAR ANIMAL</w:t>
      </w:r>
      <w:r w:rsidR="00DA3988">
        <w:rPr>
          <w:rFonts w:ascii="Arial" w:hAnsi="Arial" w:cs="Arial"/>
          <w:b/>
          <w:sz w:val="22"/>
          <w:szCs w:val="22"/>
        </w:rPr>
        <w:t>,</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06524" w:rsidRDefault="00C3731D" w:rsidP="00206524">
      <w:pPr>
        <w:widowControl w:val="0"/>
        <w:suppressAutoHyphens/>
        <w:jc w:val="both"/>
        <w:rPr>
          <w:rFonts w:ascii="Arial" w:hAnsi="Arial" w:cs="Arial"/>
          <w:sz w:val="22"/>
          <w:szCs w:val="22"/>
        </w:rPr>
      </w:pPr>
      <w:r>
        <w:rPr>
          <w:rFonts w:ascii="Arial" w:hAnsi="Arial" w:cs="Arial"/>
          <w:sz w:val="22"/>
          <w:szCs w:val="22"/>
        </w:rPr>
        <w:t>Em 2016 a</w:t>
      </w:r>
      <w:r w:rsidR="00BF08C4" w:rsidRPr="006F7D2F">
        <w:rPr>
          <w:rFonts w:ascii="Arial" w:hAnsi="Arial" w:cs="Arial"/>
          <w:sz w:val="22"/>
          <w:szCs w:val="22"/>
        </w:rPr>
        <w:t xml:space="preserve">s despesas correrão por conta da </w:t>
      </w:r>
      <w:r>
        <w:rPr>
          <w:rFonts w:ascii="Arial" w:hAnsi="Arial" w:cs="Arial"/>
          <w:sz w:val="22"/>
          <w:szCs w:val="22"/>
        </w:rPr>
        <w:t xml:space="preserve">seguinte </w:t>
      </w:r>
      <w:r w:rsidR="00BF08C4" w:rsidRPr="006F7D2F">
        <w:rPr>
          <w:rFonts w:ascii="Arial" w:hAnsi="Arial" w:cs="Arial"/>
          <w:sz w:val="22"/>
          <w:szCs w:val="22"/>
        </w:rPr>
        <w:t>dotaç</w:t>
      </w:r>
      <w:r>
        <w:rPr>
          <w:rFonts w:ascii="Arial" w:hAnsi="Arial" w:cs="Arial"/>
          <w:sz w:val="22"/>
          <w:szCs w:val="22"/>
        </w:rPr>
        <w:t xml:space="preserve">ão </w:t>
      </w:r>
      <w:r w:rsidR="00BF08C4" w:rsidRPr="006F7D2F">
        <w:rPr>
          <w:rFonts w:ascii="Arial" w:hAnsi="Arial" w:cs="Arial"/>
          <w:sz w:val="22"/>
          <w:szCs w:val="22"/>
        </w:rPr>
        <w:t>orçamentária</w:t>
      </w:r>
      <w:r>
        <w:rPr>
          <w:rFonts w:ascii="Arial" w:hAnsi="Arial" w:cs="Arial"/>
          <w:sz w:val="22"/>
          <w:szCs w:val="22"/>
        </w:rPr>
        <w:t xml:space="preserve">: </w:t>
      </w:r>
    </w:p>
    <w:p w:rsidR="00837D9F" w:rsidRDefault="00837D9F" w:rsidP="00206524">
      <w:pPr>
        <w:widowControl w:val="0"/>
        <w:suppressAutoHyphens/>
        <w:jc w:val="both"/>
        <w:rPr>
          <w:rFonts w:ascii="Arial" w:hAnsi="Arial" w:cs="Arial"/>
          <w:sz w:val="22"/>
          <w:szCs w:val="22"/>
        </w:rPr>
      </w:pPr>
    </w:p>
    <w:tbl>
      <w:tblPr>
        <w:tblStyle w:val="Tabelacomgrade"/>
        <w:tblW w:w="0" w:type="auto"/>
        <w:tblInd w:w="108" w:type="dxa"/>
        <w:tblLook w:val="04A0"/>
      </w:tblPr>
      <w:tblGrid>
        <w:gridCol w:w="2760"/>
        <w:gridCol w:w="5745"/>
      </w:tblGrid>
      <w:tr w:rsidR="004A7E4D" w:rsidRPr="00C3731D" w:rsidTr="00C3731D">
        <w:tc>
          <w:tcPr>
            <w:tcW w:w="2760" w:type="dxa"/>
          </w:tcPr>
          <w:p w:rsidR="004A7E4D" w:rsidRPr="00C3731D" w:rsidRDefault="004A7E4D" w:rsidP="00667B15">
            <w:pPr>
              <w:contextualSpacing/>
              <w:jc w:val="center"/>
              <w:rPr>
                <w:rFonts w:ascii="Arial" w:hAnsi="Arial" w:cs="Arial"/>
                <w:b/>
                <w:sz w:val="22"/>
                <w:szCs w:val="22"/>
              </w:rPr>
            </w:pPr>
            <w:r w:rsidRPr="00C3731D">
              <w:rPr>
                <w:rFonts w:ascii="Arial" w:hAnsi="Arial" w:cs="Arial"/>
                <w:b/>
                <w:sz w:val="22"/>
                <w:szCs w:val="22"/>
              </w:rPr>
              <w:t>RECURSO</w:t>
            </w:r>
          </w:p>
        </w:tc>
        <w:tc>
          <w:tcPr>
            <w:tcW w:w="5745" w:type="dxa"/>
          </w:tcPr>
          <w:p w:rsidR="004A7E4D" w:rsidRPr="00C3731D" w:rsidRDefault="004A7E4D" w:rsidP="00667B15">
            <w:pPr>
              <w:contextualSpacing/>
              <w:jc w:val="center"/>
              <w:rPr>
                <w:rFonts w:ascii="Arial" w:hAnsi="Arial" w:cs="Arial"/>
                <w:b/>
                <w:sz w:val="22"/>
                <w:szCs w:val="22"/>
              </w:rPr>
            </w:pPr>
            <w:r w:rsidRPr="00C3731D">
              <w:rPr>
                <w:rFonts w:ascii="Arial" w:hAnsi="Arial" w:cs="Arial"/>
                <w:b/>
                <w:sz w:val="22"/>
                <w:szCs w:val="22"/>
              </w:rPr>
              <w:t>DOTAÇÃO ORÇAMENTÁRIA</w:t>
            </w:r>
          </w:p>
        </w:tc>
      </w:tr>
      <w:tr w:rsidR="004A7E4D" w:rsidRPr="00A74D78" w:rsidTr="00C3731D">
        <w:trPr>
          <w:trHeight w:val="695"/>
        </w:trPr>
        <w:tc>
          <w:tcPr>
            <w:tcW w:w="2760" w:type="dxa"/>
          </w:tcPr>
          <w:p w:rsidR="004A7E4D" w:rsidRPr="00A74D78" w:rsidRDefault="004A7E4D" w:rsidP="00667B15">
            <w:pPr>
              <w:contextualSpacing/>
              <w:jc w:val="center"/>
              <w:rPr>
                <w:rFonts w:ascii="Arial" w:hAnsi="Arial" w:cs="Arial"/>
                <w:sz w:val="22"/>
                <w:szCs w:val="22"/>
              </w:rPr>
            </w:pPr>
          </w:p>
          <w:p w:rsidR="004A7E4D" w:rsidRPr="00A74D78" w:rsidRDefault="004A7E4D" w:rsidP="00667B15">
            <w:pPr>
              <w:contextualSpacing/>
              <w:jc w:val="center"/>
              <w:rPr>
                <w:rFonts w:ascii="Arial" w:hAnsi="Arial" w:cs="Arial"/>
                <w:sz w:val="22"/>
                <w:szCs w:val="22"/>
              </w:rPr>
            </w:pPr>
            <w:r w:rsidRPr="00A74D78">
              <w:rPr>
                <w:rFonts w:ascii="Arial" w:hAnsi="Arial" w:cs="Arial"/>
                <w:sz w:val="22"/>
                <w:szCs w:val="22"/>
              </w:rPr>
              <w:t>Material de consumo</w:t>
            </w:r>
          </w:p>
        </w:tc>
        <w:tc>
          <w:tcPr>
            <w:tcW w:w="5745" w:type="dxa"/>
          </w:tcPr>
          <w:p w:rsidR="004A7E4D" w:rsidRPr="00A74D78" w:rsidRDefault="004A7E4D" w:rsidP="00667B15">
            <w:pPr>
              <w:contextualSpacing/>
              <w:jc w:val="center"/>
              <w:rPr>
                <w:rFonts w:ascii="Arial" w:hAnsi="Arial" w:cs="Arial"/>
                <w:sz w:val="22"/>
                <w:szCs w:val="22"/>
              </w:rPr>
            </w:pPr>
          </w:p>
          <w:p w:rsidR="004A7E4D" w:rsidRPr="00A74D78" w:rsidRDefault="004A7E4D" w:rsidP="00667B15">
            <w:pPr>
              <w:contextualSpacing/>
              <w:jc w:val="center"/>
              <w:rPr>
                <w:rFonts w:ascii="Arial" w:hAnsi="Arial" w:cs="Arial"/>
                <w:sz w:val="22"/>
                <w:szCs w:val="22"/>
              </w:rPr>
            </w:pPr>
            <w:r w:rsidRPr="00A74D78">
              <w:rPr>
                <w:rFonts w:ascii="Arial" w:hAnsi="Arial" w:cs="Arial"/>
                <w:sz w:val="22"/>
                <w:szCs w:val="22"/>
              </w:rPr>
              <w:t>02.02.00.04.122.0017.2007.3.3.90.30.00</w:t>
            </w:r>
          </w:p>
        </w:tc>
      </w:tr>
    </w:tbl>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w:t>
      </w:r>
      <w:r w:rsidR="004A7E4D">
        <w:rPr>
          <w:rFonts w:ascii="Arial" w:hAnsi="Arial" w:cs="Arial"/>
          <w:sz w:val="22"/>
          <w:szCs w:val="22"/>
        </w:rPr>
        <w:t xml:space="preserve"> (doze) </w:t>
      </w:r>
      <w:r w:rsidRPr="00C97F07">
        <w:rPr>
          <w:rFonts w:ascii="Arial" w:hAnsi="Arial" w:cs="Arial"/>
          <w:sz w:val="22"/>
          <w:szCs w:val="22"/>
        </w:rPr>
        <w:t>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4A7E4D">
        <w:rPr>
          <w:rFonts w:ascii="Arial" w:hAnsi="Arial" w:cs="Arial"/>
          <w:sz w:val="22"/>
          <w:szCs w:val="22"/>
        </w:rPr>
        <w:t>/MG</w:t>
      </w:r>
      <w:r w:rsidRPr="00A60088">
        <w:rPr>
          <w:rFonts w:ascii="Arial" w:hAnsi="Arial" w:cs="Arial"/>
          <w:sz w:val="22"/>
          <w:szCs w:val="22"/>
        </w:rPr>
        <w:t xml:space="preserv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4A7E4D">
        <w:rPr>
          <w:rFonts w:ascii="Arial" w:hAnsi="Arial" w:cs="Arial"/>
          <w:sz w:val="22"/>
          <w:szCs w:val="22"/>
        </w:rPr>
        <w:t xml:space="preserve">/MG, </w:t>
      </w:r>
      <w:r w:rsidRPr="00A60088">
        <w:rPr>
          <w:rFonts w:ascii="Arial" w:hAnsi="Arial" w:cs="Arial"/>
          <w:sz w:val="22"/>
          <w:szCs w:val="22"/>
        </w:rPr>
        <w:t>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4A7E4D">
        <w:rPr>
          <w:rFonts w:ascii="Arial" w:hAnsi="Arial" w:cs="Arial"/>
          <w:sz w:val="22"/>
          <w:szCs w:val="22"/>
        </w:rPr>
        <w:t xml:space="preserve">/MG, </w:t>
      </w:r>
      <w:r w:rsidRPr="00A60088">
        <w:rPr>
          <w:rFonts w:ascii="Arial" w:hAnsi="Arial" w:cs="Arial"/>
          <w:sz w:val="22"/>
          <w:szCs w:val="22"/>
        </w:rPr>
        <w:t xml:space="preserve">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4A7E4D" w:rsidRPr="00A60088" w:rsidRDefault="004A7E4D"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w:t>
      </w:r>
      <w:r w:rsidRPr="004A7E4D">
        <w:rPr>
          <w:rFonts w:ascii="Arial" w:hAnsi="Arial" w:cs="Arial"/>
          <w:b/>
          <w:sz w:val="22"/>
          <w:szCs w:val="22"/>
        </w:rPr>
        <w:t xml:space="preserve">Anexo II – </w:t>
      </w:r>
      <w:r w:rsidR="007725C1" w:rsidRPr="004A7E4D">
        <w:rPr>
          <w:rFonts w:ascii="Arial" w:hAnsi="Arial" w:cs="Arial"/>
          <w:b/>
          <w:sz w:val="22"/>
          <w:szCs w:val="22"/>
        </w:rPr>
        <w:t>Termo de Referência</w:t>
      </w:r>
      <w:r w:rsidRPr="004A7E4D">
        <w:rPr>
          <w:rFonts w:ascii="Arial" w:hAnsi="Arial" w:cs="Arial"/>
          <w:b/>
          <w:sz w:val="22"/>
          <w:szCs w:val="22"/>
        </w:rPr>
        <w:t>,</w:t>
      </w:r>
      <w:r w:rsidRPr="00A60088">
        <w:rPr>
          <w:rFonts w:ascii="Arial" w:hAnsi="Arial" w:cs="Arial"/>
          <w:sz w:val="22"/>
          <w:szCs w:val="22"/>
        </w:rPr>
        <w:t xml:space="preserve"> em total conformidade com o </w:t>
      </w:r>
      <w:r w:rsidR="004A7E4D">
        <w:rPr>
          <w:rFonts w:ascii="Arial" w:hAnsi="Arial" w:cs="Arial"/>
          <w:sz w:val="22"/>
          <w:szCs w:val="22"/>
        </w:rPr>
        <w:t>e</w:t>
      </w:r>
      <w:r w:rsidRPr="00A60088">
        <w:rPr>
          <w:rFonts w:ascii="Arial" w:hAnsi="Arial" w:cs="Arial"/>
          <w:sz w:val="22"/>
          <w:szCs w:val="22"/>
        </w:rPr>
        <w:t xml:space="preserve">dital e seus </w:t>
      </w:r>
      <w:r w:rsidR="004A7E4D">
        <w:rPr>
          <w:rFonts w:ascii="Arial" w:hAnsi="Arial" w:cs="Arial"/>
          <w:sz w:val="22"/>
          <w:szCs w:val="22"/>
        </w:rPr>
        <w:t>a</w:t>
      </w:r>
      <w:r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4A7E4D">
        <w:rPr>
          <w:rFonts w:ascii="Arial" w:hAnsi="Arial" w:cs="Arial"/>
          <w:sz w:val="22"/>
          <w:szCs w:val="22"/>
        </w:rPr>
        <w:t>/MG</w:t>
      </w:r>
      <w:r w:rsidRPr="00A60088">
        <w:rPr>
          <w:rFonts w:ascii="Arial" w:hAnsi="Arial" w:cs="Arial"/>
          <w:sz w:val="22"/>
          <w:szCs w:val="22"/>
        </w:rPr>
        <w:t>,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w:t>
      </w:r>
      <w:r w:rsidR="004A7E4D">
        <w:rPr>
          <w:rFonts w:ascii="Arial" w:hAnsi="Arial" w:cs="Arial"/>
          <w:bCs/>
          <w:iCs/>
          <w:sz w:val="22"/>
          <w:szCs w:val="22"/>
        </w:rPr>
        <w:t>.</w:t>
      </w:r>
      <w:r w:rsidRPr="00A60088">
        <w:rPr>
          <w:rFonts w:ascii="Arial" w:hAnsi="Arial" w:cs="Arial"/>
          <w:bCs/>
          <w:iCs/>
          <w:sz w:val="22"/>
          <w:szCs w:val="22"/>
        </w:rPr>
        <w:t xml:space="preserve">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9.2. A licitante que não mantiver a proposta comportar-se de modo inidôneo ou fizer declaração falsa, estará sujeita à pena de suspensão de seu direito de licitar e contratar com a Administração</w:t>
      </w:r>
      <w:r w:rsidR="004A7E4D">
        <w:rPr>
          <w:rFonts w:ascii="Arial" w:hAnsi="Arial" w:cs="Arial"/>
          <w:bCs/>
          <w:iCs/>
          <w:sz w:val="22"/>
          <w:szCs w:val="22"/>
        </w:rPr>
        <w:t xml:space="preserve"> </w:t>
      </w:r>
      <w:r w:rsidRPr="00A60088">
        <w:rPr>
          <w:rFonts w:ascii="Arial" w:hAnsi="Arial" w:cs="Arial"/>
          <w:bCs/>
          <w:iCs/>
          <w:sz w:val="22"/>
          <w:szCs w:val="22"/>
        </w:rPr>
        <w:t xml:space="preserve">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w:t>
      </w:r>
      <w:r w:rsidR="004A7E4D">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w:t>
      </w:r>
      <w:r w:rsidR="004A7E4D">
        <w:rPr>
          <w:rFonts w:ascii="Arial" w:hAnsi="Arial" w:cs="Arial"/>
          <w:iCs/>
          <w:sz w:val="22"/>
          <w:szCs w:val="22"/>
        </w:rPr>
        <w:t>I</w:t>
      </w:r>
      <w:r w:rsidRPr="00A60088">
        <w:rPr>
          <w:rFonts w:ascii="Arial" w:hAnsi="Arial" w:cs="Arial"/>
          <w:iCs/>
          <w:sz w:val="22"/>
          <w:szCs w:val="22"/>
        </w:rPr>
        <w:t>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4A7E4D">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4A7E4D">
        <w:rPr>
          <w:rFonts w:ascii="Arial" w:hAnsi="Arial" w:cs="Arial"/>
          <w:iCs/>
          <w:sz w:val="22"/>
          <w:szCs w:val="22"/>
        </w:rPr>
        <w:t>/MG</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4A7E4D">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w:t>
      </w:r>
      <w:r w:rsidR="004A7E4D">
        <w:rPr>
          <w:rFonts w:ascii="Arial" w:hAnsi="Arial" w:cs="Arial"/>
          <w:sz w:val="22"/>
          <w:szCs w:val="22"/>
        </w:rPr>
        <w:t xml:space="preserve">artigos </w:t>
      </w:r>
      <w:r w:rsidR="006949F1">
        <w:rPr>
          <w:rFonts w:ascii="Arial" w:hAnsi="Arial" w:cs="Arial"/>
          <w:sz w:val="22"/>
          <w:szCs w:val="22"/>
        </w:rPr>
        <w:t xml:space="preserve">77 e </w:t>
      </w:r>
      <w:r w:rsidRPr="00A60088">
        <w:rPr>
          <w:rFonts w:ascii="Arial" w:hAnsi="Arial" w:cs="Arial"/>
          <w:sz w:val="22"/>
          <w:szCs w:val="22"/>
        </w:rPr>
        <w:t xml:space="preserve"> 78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w:t>
      </w:r>
      <w:r w:rsidR="004A7E4D">
        <w:rPr>
          <w:rFonts w:ascii="Arial" w:hAnsi="Arial" w:cs="Arial"/>
          <w:sz w:val="22"/>
          <w:szCs w:val="22"/>
        </w:rPr>
        <w:t>e</w:t>
      </w:r>
      <w:r w:rsidRPr="00A60088">
        <w:rPr>
          <w:rFonts w:ascii="Arial" w:hAnsi="Arial" w:cs="Arial"/>
          <w:sz w:val="22"/>
          <w:szCs w:val="22"/>
        </w:rPr>
        <w:t>dital,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10</w:t>
      </w:r>
      <w:r w:rsidR="004A7E4D">
        <w:rPr>
          <w:rFonts w:ascii="Arial" w:hAnsi="Arial" w:cs="Arial"/>
          <w:sz w:val="22"/>
          <w:szCs w:val="22"/>
        </w:rPr>
        <w:t>.</w:t>
      </w:r>
      <w:r w:rsidRPr="00A60088">
        <w:rPr>
          <w:rFonts w:ascii="Arial" w:hAnsi="Arial" w:cs="Arial"/>
          <w:sz w:val="22"/>
          <w:szCs w:val="22"/>
        </w:rPr>
        <w:t>520 de 17</w:t>
      </w:r>
      <w:r w:rsidR="004A7E4D">
        <w:rPr>
          <w:rFonts w:ascii="Arial" w:hAnsi="Arial" w:cs="Arial"/>
          <w:sz w:val="22"/>
          <w:szCs w:val="22"/>
        </w:rPr>
        <w:t>/</w:t>
      </w:r>
      <w:r w:rsidRPr="00A60088">
        <w:rPr>
          <w:rFonts w:ascii="Arial" w:hAnsi="Arial" w:cs="Arial"/>
          <w:sz w:val="22"/>
          <w:szCs w:val="22"/>
        </w:rPr>
        <w:t>07</w:t>
      </w:r>
      <w:r w:rsidR="004A7E4D">
        <w:rPr>
          <w:rFonts w:ascii="Arial" w:hAnsi="Arial" w:cs="Arial"/>
          <w:sz w:val="22"/>
          <w:szCs w:val="22"/>
        </w:rPr>
        <w:t>/</w:t>
      </w:r>
      <w:r w:rsidRPr="00A60088">
        <w:rPr>
          <w:rFonts w:ascii="Arial" w:hAnsi="Arial" w:cs="Arial"/>
          <w:sz w:val="22"/>
          <w:szCs w:val="22"/>
        </w:rPr>
        <w:t>02, no Código de Defesa do Consumidor (Lei</w:t>
      </w:r>
      <w:r w:rsidR="004A7E4D">
        <w:rPr>
          <w:rFonts w:ascii="Arial" w:hAnsi="Arial" w:cs="Arial"/>
          <w:sz w:val="22"/>
          <w:szCs w:val="22"/>
        </w:rPr>
        <w:t xml:space="preserve"> Federal nº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4A7E4D">
        <w:rPr>
          <w:rFonts w:ascii="Arial" w:hAnsi="Arial" w:cs="Arial"/>
          <w:sz w:val="22"/>
          <w:szCs w:val="22"/>
        </w:rPr>
        <w:t xml:space="preserve"> Federal </w:t>
      </w:r>
      <w:r w:rsidRPr="00A60088">
        <w:rPr>
          <w:rFonts w:ascii="Arial" w:hAnsi="Arial" w:cs="Arial"/>
          <w:sz w:val="22"/>
          <w:szCs w:val="22"/>
        </w:rPr>
        <w:t>n</w:t>
      </w:r>
      <w:r w:rsidR="004A7E4D">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w:t>
      </w:r>
      <w:r w:rsidR="004A7E4D">
        <w:rPr>
          <w:rFonts w:ascii="Arial" w:hAnsi="Arial" w:cs="Arial"/>
          <w:sz w:val="22"/>
          <w:szCs w:val="22"/>
        </w:rPr>
        <w:t>.</w:t>
      </w:r>
      <w:r w:rsidRPr="00A60088">
        <w:rPr>
          <w:rFonts w:ascii="Arial" w:hAnsi="Arial" w:cs="Arial"/>
          <w:sz w:val="22"/>
          <w:szCs w:val="22"/>
        </w:rPr>
        <w:t xml:space="preserve">666, de 21 de </w:t>
      </w:r>
      <w:r w:rsidR="0090442D">
        <w:rPr>
          <w:rFonts w:ascii="Arial" w:hAnsi="Arial" w:cs="Arial"/>
          <w:sz w:val="22"/>
          <w:szCs w:val="22"/>
        </w:rPr>
        <w:t>julho</w:t>
      </w:r>
      <w:r w:rsidRPr="00A60088">
        <w:rPr>
          <w:rFonts w:ascii="Arial" w:hAnsi="Arial" w:cs="Arial"/>
          <w:sz w:val="22"/>
          <w:szCs w:val="22"/>
        </w:rPr>
        <w:t xml:space="preserve"> de 1</w:t>
      </w:r>
      <w:r w:rsidR="004A7E4D">
        <w:rPr>
          <w:rFonts w:ascii="Arial" w:hAnsi="Arial" w:cs="Arial"/>
          <w:sz w:val="22"/>
          <w:szCs w:val="22"/>
        </w:rPr>
        <w:t>.</w:t>
      </w:r>
      <w:r w:rsidRPr="00A60088">
        <w:rPr>
          <w:rFonts w:ascii="Arial" w:hAnsi="Arial" w:cs="Arial"/>
          <w:sz w:val="22"/>
          <w:szCs w:val="22"/>
        </w:rPr>
        <w:t>993, Lei Federal</w:t>
      </w:r>
      <w:r w:rsidR="004A7E4D">
        <w:rPr>
          <w:rFonts w:ascii="Arial" w:hAnsi="Arial" w:cs="Arial"/>
          <w:sz w:val="22"/>
          <w:szCs w:val="22"/>
        </w:rPr>
        <w:t xml:space="preserve"> nº </w:t>
      </w:r>
      <w:r w:rsidRPr="00A60088">
        <w:rPr>
          <w:rFonts w:ascii="Arial" w:hAnsi="Arial" w:cs="Arial"/>
          <w:sz w:val="22"/>
          <w:szCs w:val="22"/>
        </w:rPr>
        <w:t>10</w:t>
      </w:r>
      <w:r w:rsidR="004A7E4D">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8.666, de 21/06/93 e Lei</w:t>
      </w:r>
      <w:r w:rsidR="004A7E4D">
        <w:rPr>
          <w:rFonts w:ascii="Arial" w:hAnsi="Arial" w:cs="Arial"/>
          <w:sz w:val="22"/>
          <w:szCs w:val="22"/>
        </w:rPr>
        <w:t xml:space="preserve"> Federal </w:t>
      </w:r>
      <w:r w:rsidR="00F16E4C">
        <w:rPr>
          <w:rFonts w:ascii="Arial" w:hAnsi="Arial" w:cs="Arial"/>
          <w:sz w:val="22"/>
          <w:szCs w:val="22"/>
        </w:rPr>
        <w:t>n.º</w:t>
      </w:r>
      <w:r w:rsidRPr="00A60088">
        <w:rPr>
          <w:rFonts w:ascii="Arial" w:hAnsi="Arial" w:cs="Arial"/>
          <w:sz w:val="22"/>
          <w:szCs w:val="22"/>
        </w:rPr>
        <w:t xml:space="preserve"> 8.078 - Código de Defesa do Consumidor, e </w:t>
      </w:r>
      <w:r w:rsidRPr="00A60088">
        <w:rPr>
          <w:rFonts w:ascii="Arial" w:hAnsi="Arial" w:cs="Arial"/>
          <w:sz w:val="22"/>
          <w:szCs w:val="22"/>
        </w:rPr>
        <w:lastRenderedPageBreak/>
        <w:t>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4A7E4D">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w:t>
      </w:r>
      <w:r w:rsidR="004A7E4D">
        <w:rPr>
          <w:rFonts w:ascii="Arial" w:hAnsi="Arial" w:cs="Arial"/>
          <w:sz w:val="22"/>
          <w:szCs w:val="22"/>
        </w:rPr>
        <w:t>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4A7E4D" w:rsidRDefault="00837D9F" w:rsidP="00837D9F">
      <w:pPr>
        <w:jc w:val="center"/>
        <w:rPr>
          <w:rFonts w:ascii="Arial" w:hAnsi="Arial" w:cs="Arial"/>
          <w:bCs/>
          <w:sz w:val="22"/>
          <w:szCs w:val="22"/>
        </w:rPr>
      </w:pPr>
      <w:r w:rsidRPr="004A7E4D">
        <w:rPr>
          <w:rFonts w:ascii="Arial" w:hAnsi="Arial" w:cs="Arial"/>
          <w:bCs/>
          <w:sz w:val="22"/>
          <w:szCs w:val="22"/>
        </w:rPr>
        <w:t>Secretário</w:t>
      </w:r>
      <w:r w:rsidR="00DA3988" w:rsidRPr="004A7E4D">
        <w:rPr>
          <w:rFonts w:ascii="Arial" w:hAnsi="Arial" w:cs="Arial"/>
          <w:bCs/>
          <w:sz w:val="22"/>
          <w:szCs w:val="22"/>
        </w:rPr>
        <w:t xml:space="preserve"> de Administração</w:t>
      </w:r>
    </w:p>
    <w:p w:rsidR="00837D9F" w:rsidRPr="004A7E4D" w:rsidRDefault="00DA3988" w:rsidP="00837D9F">
      <w:pPr>
        <w:jc w:val="center"/>
        <w:rPr>
          <w:rFonts w:ascii="Arial" w:hAnsi="Arial" w:cs="Arial"/>
          <w:bCs/>
          <w:sz w:val="22"/>
          <w:szCs w:val="22"/>
        </w:rPr>
      </w:pPr>
      <w:r w:rsidRPr="004A7E4D">
        <w:rPr>
          <w:rFonts w:ascii="Arial" w:hAnsi="Arial" w:cs="Arial"/>
          <w:bCs/>
          <w:sz w:val="22"/>
          <w:szCs w:val="22"/>
        </w:rPr>
        <w:t>C</w:t>
      </w:r>
      <w:r w:rsidR="002D7BD7" w:rsidRPr="004A7E4D">
        <w:rPr>
          <w:rFonts w:ascii="Arial" w:hAnsi="Arial" w:cs="Arial"/>
          <w:bCs/>
          <w:sz w:val="22"/>
          <w:szCs w:val="22"/>
        </w:rPr>
        <w:t>ontratante</w:t>
      </w:r>
    </w:p>
    <w:p w:rsidR="00837D9F" w:rsidRPr="004A7E4D"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4A7E4D" w:rsidRDefault="004A7E4D" w:rsidP="004173C2">
      <w:pPr>
        <w:jc w:val="center"/>
        <w:rPr>
          <w:rFonts w:ascii="Arial" w:hAnsi="Arial" w:cs="Arial"/>
          <w:b/>
          <w:bCs/>
          <w:sz w:val="22"/>
          <w:szCs w:val="22"/>
        </w:rPr>
      </w:pPr>
      <w:r>
        <w:rPr>
          <w:rFonts w:ascii="Arial" w:hAnsi="Arial" w:cs="Arial"/>
          <w:b/>
          <w:bCs/>
          <w:sz w:val="22"/>
          <w:szCs w:val="22"/>
        </w:rPr>
        <w:t>XXXXXXXXXXXXXXXXXXXX</w:t>
      </w: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4A7E4D" w:rsidRDefault="002D7BD7" w:rsidP="004173C2">
      <w:pPr>
        <w:jc w:val="center"/>
      </w:pPr>
      <w:r w:rsidRPr="004A7E4D">
        <w:rPr>
          <w:rFonts w:ascii="Arial" w:hAnsi="Arial" w:cs="Arial"/>
          <w:bCs/>
          <w:sz w:val="22"/>
          <w:szCs w:val="22"/>
        </w:rPr>
        <w:t>Empresa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w:t>
      </w:r>
      <w:r w:rsidR="004A7E4D">
        <w:rPr>
          <w:rFonts w:ascii="Arial" w:hAnsi="Arial" w:cs="Arial"/>
          <w:sz w:val="22"/>
          <w:szCs w:val="22"/>
        </w:rPr>
        <w:t>.</w:t>
      </w:r>
      <w:r w:rsidRPr="00A60088">
        <w:rPr>
          <w:rFonts w:ascii="Arial" w:hAnsi="Arial" w:cs="Arial"/>
          <w:sz w:val="22"/>
          <w:szCs w:val="22"/>
        </w:rPr>
        <w:t xml:space="preserve">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w:t>
      </w:r>
      <w:r w:rsidR="004A7E4D">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4D3" w:rsidRDefault="006234D3" w:rsidP="00DA7681">
      <w:r>
        <w:separator/>
      </w:r>
    </w:p>
  </w:endnote>
  <w:endnote w:type="continuationSeparator" w:id="1">
    <w:p w:rsidR="006234D3" w:rsidRDefault="006234D3"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2C" w:rsidRDefault="0062192C"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2192C" w:rsidRDefault="0062192C"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2C" w:rsidRDefault="0062192C"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2192C" w:rsidRPr="00740C70" w:rsidRDefault="0062192C"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2192C" w:rsidRDefault="0062192C" w:rsidP="007E5A9D">
    <w:pPr>
      <w:jc w:val="right"/>
      <w:rPr>
        <w:rFonts w:ascii="Futura Bk BT" w:hAnsi="Futura Bk BT"/>
        <w:sz w:val="16"/>
        <w:szCs w:val="16"/>
      </w:rPr>
    </w:pPr>
    <w:r>
      <w:rPr>
        <w:rFonts w:ascii="Futura Bk BT" w:hAnsi="Futura Bk BT"/>
        <w:sz w:val="16"/>
        <w:szCs w:val="16"/>
      </w:rPr>
      <w:t>Rua dos Carijós, 45 – Centro</w:t>
    </w:r>
  </w:p>
  <w:p w:rsidR="0062192C" w:rsidRDefault="0062192C" w:rsidP="007E5A9D">
    <w:pPr>
      <w:jc w:val="right"/>
      <w:rPr>
        <w:rFonts w:ascii="Futura Bk BT" w:hAnsi="Futura Bk BT"/>
        <w:sz w:val="16"/>
        <w:szCs w:val="16"/>
      </w:rPr>
    </w:pPr>
    <w:r>
      <w:rPr>
        <w:rFonts w:ascii="Futura Bk BT" w:hAnsi="Futura Bk BT"/>
        <w:sz w:val="16"/>
        <w:szCs w:val="16"/>
      </w:rPr>
      <w:t>Pouso Alegre, MG – 37550-000</w:t>
    </w:r>
  </w:p>
  <w:p w:rsidR="0062192C" w:rsidRDefault="0062192C" w:rsidP="007E5A9D">
    <w:pPr>
      <w:jc w:val="right"/>
      <w:rPr>
        <w:rFonts w:ascii="Futura Bk BT" w:hAnsi="Futura Bk BT"/>
        <w:sz w:val="16"/>
        <w:szCs w:val="16"/>
      </w:rPr>
    </w:pPr>
    <w:r>
      <w:rPr>
        <w:rFonts w:ascii="Futura Bk BT" w:hAnsi="Futura Bk BT"/>
        <w:sz w:val="16"/>
        <w:szCs w:val="16"/>
      </w:rPr>
      <w:t>Fone/Fax 35 3449 4023</w:t>
    </w:r>
  </w:p>
  <w:p w:rsidR="0062192C" w:rsidRPr="00E76238" w:rsidRDefault="0062192C"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4D3" w:rsidRDefault="006234D3" w:rsidP="00DA7681">
      <w:r>
        <w:separator/>
      </w:r>
    </w:p>
  </w:footnote>
  <w:footnote w:type="continuationSeparator" w:id="1">
    <w:p w:rsidR="006234D3" w:rsidRDefault="006234D3"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92C" w:rsidRDefault="0062192C"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62192C" w:rsidRPr="008E029F" w:rsidRDefault="0062192C" w:rsidP="007E5A9D">
                <w:pPr>
                  <w:jc w:val="right"/>
                  <w:rPr>
                    <w:color w:val="FFFFFF"/>
                  </w:rPr>
                </w:pPr>
                <w:fldSimple w:instr=" PAGE   \* MERGEFORMAT ">
                  <w:r w:rsidR="00614829" w:rsidRPr="00614829">
                    <w:rPr>
                      <w:noProof/>
                      <w:color w:val="FFFFFF"/>
                    </w:rPr>
                    <w:t>44</w:t>
                  </w:r>
                </w:fldSimple>
              </w:p>
            </w:txbxContent>
          </v:textbox>
          <w10:wrap anchorx="page" anchory="margin"/>
        </v:shape>
      </w:pict>
    </w:r>
  </w:p>
  <w:p w:rsidR="0062192C" w:rsidRPr="00AC0695" w:rsidRDefault="0062192C" w:rsidP="007E5A9D">
    <w:pPr>
      <w:pStyle w:val="Cabealho"/>
    </w:pPr>
  </w:p>
  <w:p w:rsidR="0062192C" w:rsidRPr="007E5A9D" w:rsidRDefault="0062192C"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762477D"/>
    <w:multiLevelType w:val="hybridMultilevel"/>
    <w:tmpl w:val="D1F097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8AE0639"/>
    <w:multiLevelType w:val="hybridMultilevel"/>
    <w:tmpl w:val="D1F097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2">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9">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1">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5">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3935B12"/>
    <w:multiLevelType w:val="singleLevel"/>
    <w:tmpl w:val="10C824F4"/>
    <w:lvl w:ilvl="0">
      <w:start w:val="1"/>
      <w:numFmt w:val="decimal"/>
      <w:lvlText w:val="%1."/>
      <w:legacy w:legacy="1" w:legacySpace="0" w:legacyIndent="283"/>
      <w:lvlJc w:val="left"/>
      <w:pPr>
        <w:ind w:left="283" w:hanging="283"/>
      </w:pPr>
    </w:lvl>
  </w:abstractNum>
  <w:abstractNum w:abstractNumId="37">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8">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2">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3">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4">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6">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7">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8">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6"/>
  </w:num>
  <w:num w:numId="2">
    <w:abstractNumId w:val="5"/>
  </w:num>
  <w:num w:numId="3">
    <w:abstractNumId w:val="26"/>
  </w:num>
  <w:num w:numId="4">
    <w:abstractNumId w:val="0"/>
  </w:num>
  <w:num w:numId="5">
    <w:abstractNumId w:val="18"/>
  </w:num>
  <w:num w:numId="6">
    <w:abstractNumId w:val="1"/>
  </w:num>
  <w:num w:numId="7">
    <w:abstractNumId w:val="21"/>
  </w:num>
  <w:num w:numId="8">
    <w:abstractNumId w:val="14"/>
  </w:num>
  <w:num w:numId="9">
    <w:abstractNumId w:val="45"/>
  </w:num>
  <w:num w:numId="10">
    <w:abstractNumId w:val="9"/>
  </w:num>
  <w:num w:numId="11">
    <w:abstractNumId w:val="12"/>
  </w:num>
  <w:num w:numId="12">
    <w:abstractNumId w:val="6"/>
  </w:num>
  <w:num w:numId="13">
    <w:abstractNumId w:val="15"/>
  </w:num>
  <w:num w:numId="14">
    <w:abstractNumId w:val="22"/>
  </w:num>
  <w:num w:numId="15">
    <w:abstractNumId w:val="42"/>
  </w:num>
  <w:num w:numId="16">
    <w:abstractNumId w:val="19"/>
  </w:num>
  <w:num w:numId="17">
    <w:abstractNumId w:val="31"/>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8"/>
  </w:num>
  <w:num w:numId="21">
    <w:abstractNumId w:val="43"/>
  </w:num>
  <w:num w:numId="22">
    <w:abstractNumId w:val="8"/>
  </w:num>
  <w:num w:numId="23">
    <w:abstractNumId w:val="29"/>
  </w:num>
  <w:num w:numId="24">
    <w:abstractNumId w:val="25"/>
  </w:num>
  <w:num w:numId="25">
    <w:abstractNumId w:val="44"/>
  </w:num>
  <w:num w:numId="26">
    <w:abstractNumId w:val="32"/>
  </w:num>
  <w:num w:numId="27">
    <w:abstractNumId w:val="2"/>
  </w:num>
  <w:num w:numId="28">
    <w:abstractNumId w:val="10"/>
  </w:num>
  <w:num w:numId="29">
    <w:abstractNumId w:val="20"/>
  </w:num>
  <w:num w:numId="30">
    <w:abstractNumId w:val="28"/>
  </w:num>
  <w:num w:numId="31">
    <w:abstractNumId w:val="34"/>
  </w:num>
  <w:num w:numId="32">
    <w:abstractNumId w:val="30"/>
  </w:num>
  <w:num w:numId="33">
    <w:abstractNumId w:val="48"/>
  </w:num>
  <w:num w:numId="34">
    <w:abstractNumId w:val="46"/>
  </w:num>
  <w:num w:numId="35">
    <w:abstractNumId w:val="4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num>
  <w:num w:numId="38">
    <w:abstractNumId w:val="24"/>
  </w:num>
  <w:num w:numId="39">
    <w:abstractNumId w:val="4"/>
  </w:num>
  <w:num w:numId="40">
    <w:abstractNumId w:val="35"/>
  </w:num>
  <w:num w:numId="41">
    <w:abstractNumId w:val="33"/>
  </w:num>
  <w:num w:numId="42">
    <w:abstractNumId w:val="11"/>
  </w:num>
  <w:num w:numId="43">
    <w:abstractNumId w:val="3"/>
  </w:num>
  <w:num w:numId="44">
    <w:abstractNumId w:val="41"/>
  </w:num>
  <w:num w:numId="45">
    <w:abstractNumId w:val="40"/>
  </w:num>
  <w:num w:numId="46">
    <w:abstractNumId w:val="39"/>
  </w:num>
  <w:num w:numId="47">
    <w:abstractNumId w:val="27"/>
  </w:num>
  <w:num w:numId="48">
    <w:abstractNumId w:val="17"/>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3010"/>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B17B9"/>
    <w:rsid w:val="000B2435"/>
    <w:rsid w:val="000B6DB0"/>
    <w:rsid w:val="000C4A2E"/>
    <w:rsid w:val="000D6EF3"/>
    <w:rsid w:val="000E3A2D"/>
    <w:rsid w:val="000F4FA4"/>
    <w:rsid w:val="00110B2A"/>
    <w:rsid w:val="00117088"/>
    <w:rsid w:val="00130322"/>
    <w:rsid w:val="0014637E"/>
    <w:rsid w:val="00160221"/>
    <w:rsid w:val="00162361"/>
    <w:rsid w:val="00165FE3"/>
    <w:rsid w:val="001756DF"/>
    <w:rsid w:val="0019727C"/>
    <w:rsid w:val="001A5133"/>
    <w:rsid w:val="001B5D32"/>
    <w:rsid w:val="001C0350"/>
    <w:rsid w:val="001C492A"/>
    <w:rsid w:val="001D2AB7"/>
    <w:rsid w:val="001D549E"/>
    <w:rsid w:val="001F0A15"/>
    <w:rsid w:val="002047F1"/>
    <w:rsid w:val="00206524"/>
    <w:rsid w:val="00214452"/>
    <w:rsid w:val="00232B63"/>
    <w:rsid w:val="00234C61"/>
    <w:rsid w:val="00256D60"/>
    <w:rsid w:val="00282CCF"/>
    <w:rsid w:val="002935C7"/>
    <w:rsid w:val="002963D2"/>
    <w:rsid w:val="002A14AB"/>
    <w:rsid w:val="002B6399"/>
    <w:rsid w:val="002C6AFE"/>
    <w:rsid w:val="002D67AD"/>
    <w:rsid w:val="002D7BD7"/>
    <w:rsid w:val="002E1A05"/>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1E88"/>
    <w:rsid w:val="00355390"/>
    <w:rsid w:val="00362FAD"/>
    <w:rsid w:val="00370F44"/>
    <w:rsid w:val="00385D19"/>
    <w:rsid w:val="003B0D7A"/>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A7E4D"/>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57EF5"/>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12B0C"/>
    <w:rsid w:val="0061476A"/>
    <w:rsid w:val="00614829"/>
    <w:rsid w:val="0062192C"/>
    <w:rsid w:val="006234D3"/>
    <w:rsid w:val="00625C2F"/>
    <w:rsid w:val="00627318"/>
    <w:rsid w:val="00627DE7"/>
    <w:rsid w:val="006425A7"/>
    <w:rsid w:val="00642DEA"/>
    <w:rsid w:val="00643E1C"/>
    <w:rsid w:val="00651276"/>
    <w:rsid w:val="00654564"/>
    <w:rsid w:val="00655C51"/>
    <w:rsid w:val="00667B15"/>
    <w:rsid w:val="00671C7F"/>
    <w:rsid w:val="006722F5"/>
    <w:rsid w:val="00685D92"/>
    <w:rsid w:val="00686BEF"/>
    <w:rsid w:val="006949F1"/>
    <w:rsid w:val="006A1D23"/>
    <w:rsid w:val="006A709B"/>
    <w:rsid w:val="006B2451"/>
    <w:rsid w:val="006B3704"/>
    <w:rsid w:val="006C0CE3"/>
    <w:rsid w:val="006D4F1A"/>
    <w:rsid w:val="006D51FF"/>
    <w:rsid w:val="006E1081"/>
    <w:rsid w:val="006F7D2F"/>
    <w:rsid w:val="00710293"/>
    <w:rsid w:val="00710869"/>
    <w:rsid w:val="0072170F"/>
    <w:rsid w:val="007248E9"/>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949A2"/>
    <w:rsid w:val="008A1E3D"/>
    <w:rsid w:val="008B57C8"/>
    <w:rsid w:val="008D3E0F"/>
    <w:rsid w:val="008D663A"/>
    <w:rsid w:val="008D6D53"/>
    <w:rsid w:val="008E61E7"/>
    <w:rsid w:val="008F37FD"/>
    <w:rsid w:val="0090442D"/>
    <w:rsid w:val="00920C61"/>
    <w:rsid w:val="00923A52"/>
    <w:rsid w:val="00952708"/>
    <w:rsid w:val="00954909"/>
    <w:rsid w:val="00962630"/>
    <w:rsid w:val="009666F1"/>
    <w:rsid w:val="00966DAA"/>
    <w:rsid w:val="009720B3"/>
    <w:rsid w:val="009A64E3"/>
    <w:rsid w:val="009A79BE"/>
    <w:rsid w:val="009B45E9"/>
    <w:rsid w:val="009B6285"/>
    <w:rsid w:val="009C3EF6"/>
    <w:rsid w:val="009D0992"/>
    <w:rsid w:val="009D4813"/>
    <w:rsid w:val="009D5660"/>
    <w:rsid w:val="009E6058"/>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7FB1"/>
    <w:rsid w:val="00B620F9"/>
    <w:rsid w:val="00B630C1"/>
    <w:rsid w:val="00B773A7"/>
    <w:rsid w:val="00B84DC2"/>
    <w:rsid w:val="00B95BD4"/>
    <w:rsid w:val="00BC2B2F"/>
    <w:rsid w:val="00BE0E93"/>
    <w:rsid w:val="00BE34CB"/>
    <w:rsid w:val="00BF08C4"/>
    <w:rsid w:val="00BF4E31"/>
    <w:rsid w:val="00BF7B1B"/>
    <w:rsid w:val="00C15C02"/>
    <w:rsid w:val="00C17FF4"/>
    <w:rsid w:val="00C225F6"/>
    <w:rsid w:val="00C3731D"/>
    <w:rsid w:val="00C444DF"/>
    <w:rsid w:val="00C44977"/>
    <w:rsid w:val="00C718BB"/>
    <w:rsid w:val="00C73CA6"/>
    <w:rsid w:val="00C74054"/>
    <w:rsid w:val="00C92283"/>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33B10"/>
    <w:rsid w:val="00E5060E"/>
    <w:rsid w:val="00E57387"/>
    <w:rsid w:val="00E57F64"/>
    <w:rsid w:val="00E76238"/>
    <w:rsid w:val="00E81CFA"/>
    <w:rsid w:val="00E82684"/>
    <w:rsid w:val="00E96F83"/>
    <w:rsid w:val="00EC06C6"/>
    <w:rsid w:val="00EC1FD5"/>
    <w:rsid w:val="00EC7FAC"/>
    <w:rsid w:val="00ED605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 w:type="character" w:styleId="nfase">
    <w:name w:val="Emphasis"/>
    <w:basedOn w:val="Fontepargpadro"/>
    <w:uiPriority w:val="20"/>
    <w:qFormat/>
    <w:locked/>
    <w:rsid w:val="00962630"/>
    <w:rPr>
      <w:i/>
      <w:iCs/>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44</Pages>
  <Words>12573</Words>
  <Characters>67898</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80311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9</cp:revision>
  <cp:lastPrinted>2015-12-02T14:13:00Z</cp:lastPrinted>
  <dcterms:created xsi:type="dcterms:W3CDTF">2015-12-02T14:12:00Z</dcterms:created>
  <dcterms:modified xsi:type="dcterms:W3CDTF">2016-05-31T14:10:00Z</dcterms:modified>
</cp:coreProperties>
</file>